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14B814" w14:textId="236E062F" w:rsidR="00A87413" w:rsidRDefault="003D2BC3" w:rsidP="00A87413">
      <w:pPr>
        <w:pStyle w:val="BAStytul"/>
        <w:spacing w:line="360" w:lineRule="auto"/>
        <w:rPr>
          <w:rFonts w:ascii="Arial Narrow" w:hAnsi="Arial Narrow"/>
          <w:sz w:val="46"/>
          <w:szCs w:val="46"/>
          <w:lang w:eastAsia="pl-PL"/>
        </w:rPr>
      </w:pPr>
      <w:r>
        <w:rPr>
          <w:rFonts w:ascii="Arial Narrow" w:hAnsi="Arial Narrow"/>
          <w:sz w:val="46"/>
          <w:szCs w:val="4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2"/>
        <w:gridCol w:w="5044"/>
      </w:tblGrid>
      <w:tr w:rsidR="00A87413" w14:paraId="0B6E0C50" w14:textId="77777777" w:rsidTr="00A87413">
        <w:trPr>
          <w:trHeight w:val="526"/>
        </w:trPr>
        <w:tc>
          <w:tcPr>
            <w:tcW w:w="9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8AF8" w14:textId="7B598605" w:rsidR="00A87413" w:rsidRDefault="00A87413">
            <w:pPr>
              <w:pStyle w:val="Nagwek1"/>
              <w:numPr>
                <w:ilvl w:val="0"/>
                <w:numId w:val="0"/>
              </w:numPr>
              <w:jc w:val="center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sz w:val="32"/>
                <w:szCs w:val="36"/>
              </w:rPr>
              <w:t>Projekt Wykonawczy</w:t>
            </w:r>
          </w:p>
        </w:tc>
      </w:tr>
      <w:tr w:rsidR="00A87413" w14:paraId="2D008BEC" w14:textId="77777777" w:rsidTr="00A87413">
        <w:trPr>
          <w:trHeight w:val="1573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FFBA" w14:textId="77777777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  <w:i/>
              </w:rPr>
            </w:pPr>
            <w:r>
              <w:rPr>
                <w:rFonts w:ascii="Arial Narrow" w:eastAsia="Calibri" w:hAnsi="Arial Narrow" w:cs="Times New Roman"/>
                <w:i/>
              </w:rPr>
              <w:t>Temat: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51EB" w14:textId="19CFEEB6" w:rsidR="00A87413" w:rsidRDefault="00231535" w:rsidP="000D0E3A">
            <w:pPr>
              <w:widowControl/>
              <w:suppressAutoHyphens w:val="0"/>
              <w:autoSpaceDE w:val="0"/>
              <w:adjustRightInd w:val="0"/>
              <w:jc w:val="left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  <w:lang w:eastAsia="pl-PL"/>
              </w:rPr>
              <w:t>Remont i p</w:t>
            </w:r>
            <w:r w:rsidR="000D0E3A" w:rsidRPr="000D0E3A">
              <w:rPr>
                <w:rFonts w:ascii="Arial Narrow" w:hAnsi="Arial Narrow" w:cs="Times New Roman"/>
                <w:b/>
                <w:lang w:eastAsia="pl-PL"/>
              </w:rPr>
              <w:t>rzebudowa pomieszczeń nr 117, 118, 119 i 411 na Wydziale Inżynierii Produkcji i Technologii Materiałów</w:t>
            </w:r>
            <w:r w:rsidR="00A87413">
              <w:rPr>
                <w:rFonts w:ascii="Arial Narrow" w:hAnsi="Arial Narrow" w:cs="Times New Roman"/>
                <w:b/>
                <w:lang w:eastAsia="pl-PL"/>
              </w:rPr>
              <w:br/>
              <w:t>zakres: architektura</w:t>
            </w:r>
          </w:p>
        </w:tc>
      </w:tr>
      <w:tr w:rsidR="00A87413" w14:paraId="03D937C4" w14:textId="77777777" w:rsidTr="000D0E3A">
        <w:trPr>
          <w:trHeight w:val="1059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B7A0" w14:textId="7C5CA38B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i/>
              </w:rPr>
              <w:t xml:space="preserve">  Adres </w:t>
            </w:r>
            <w:r w:rsidR="00C8393F">
              <w:rPr>
                <w:rFonts w:ascii="Arial Narrow" w:eastAsia="Calibri" w:hAnsi="Arial Narrow" w:cs="Times New Roman"/>
                <w:i/>
              </w:rPr>
              <w:t>Zamierzenia</w:t>
            </w:r>
            <w:r>
              <w:rPr>
                <w:rFonts w:ascii="Arial Narrow" w:eastAsia="Calibri" w:hAnsi="Arial Narrow" w:cs="Times New Roman"/>
                <w:b/>
              </w:rPr>
              <w:t xml:space="preserve">    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3544" w14:textId="4BF5B423" w:rsidR="00A87413" w:rsidRDefault="00A87413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 xml:space="preserve">Ul. Armii Krajowej </w:t>
            </w:r>
            <w:r w:rsidR="000D0E3A">
              <w:rPr>
                <w:rFonts w:ascii="Arial Narrow" w:hAnsi="Arial Narrow" w:cs="Times New Roman"/>
                <w:b/>
              </w:rPr>
              <w:t>19</w:t>
            </w:r>
            <w:r>
              <w:rPr>
                <w:rFonts w:ascii="Arial Narrow" w:hAnsi="Arial Narrow" w:cs="Times New Roman"/>
                <w:b/>
              </w:rPr>
              <w:t>,</w:t>
            </w:r>
            <w:r>
              <w:rPr>
                <w:rFonts w:ascii="Arial Narrow" w:hAnsi="Arial Narrow" w:cs="Times New Roman"/>
                <w:b/>
              </w:rPr>
              <w:br/>
              <w:t>42-218 Częstochowa</w:t>
            </w:r>
            <w:r>
              <w:rPr>
                <w:rFonts w:ascii="Arial Narrow" w:hAnsi="Arial Narrow" w:cs="Times New Roman"/>
                <w:b/>
              </w:rPr>
              <w:br/>
              <w:t>dz. nr 23/2</w:t>
            </w:r>
          </w:p>
        </w:tc>
      </w:tr>
      <w:tr w:rsidR="00A87413" w14:paraId="1B21CEC4" w14:textId="77777777" w:rsidTr="000D0E3A">
        <w:trPr>
          <w:trHeight w:val="1104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074F" w14:textId="77777777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i/>
              </w:rPr>
              <w:t>Inwestor</w:t>
            </w:r>
            <w:r>
              <w:rPr>
                <w:rFonts w:ascii="Arial Narrow" w:eastAsia="Calibri" w:hAnsi="Arial Narrow" w:cs="Times New Roman"/>
                <w:b/>
              </w:rPr>
              <w:t xml:space="preserve">     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2D7D" w14:textId="77777777" w:rsidR="000D0E3A" w:rsidRPr="000D0E3A" w:rsidRDefault="000D0E3A" w:rsidP="000D0E3A">
            <w:pPr>
              <w:widowControl/>
              <w:suppressAutoHyphens w:val="0"/>
              <w:autoSpaceDE w:val="0"/>
              <w:adjustRightInd w:val="0"/>
              <w:rPr>
                <w:rFonts w:ascii="Arial Narrow" w:hAnsi="Arial Narrow" w:cs="Times New Roman"/>
                <w:b/>
                <w:lang w:eastAsia="pl-PL"/>
              </w:rPr>
            </w:pPr>
            <w:r w:rsidRPr="000D0E3A">
              <w:rPr>
                <w:rFonts w:ascii="Arial Narrow" w:hAnsi="Arial Narrow" w:cs="Times New Roman"/>
                <w:b/>
                <w:lang w:eastAsia="pl-PL"/>
              </w:rPr>
              <w:t>Politechnika Częstochowska</w:t>
            </w:r>
          </w:p>
          <w:p w14:paraId="501DC796" w14:textId="77777777" w:rsidR="000D0E3A" w:rsidRPr="000D0E3A" w:rsidRDefault="000D0E3A" w:rsidP="000D0E3A">
            <w:pPr>
              <w:widowControl/>
              <w:suppressAutoHyphens w:val="0"/>
              <w:autoSpaceDE w:val="0"/>
              <w:adjustRightInd w:val="0"/>
              <w:rPr>
                <w:rFonts w:ascii="Arial Narrow" w:hAnsi="Arial Narrow" w:cs="Times New Roman"/>
                <w:b/>
                <w:lang w:eastAsia="pl-PL"/>
              </w:rPr>
            </w:pPr>
            <w:r w:rsidRPr="000D0E3A">
              <w:rPr>
                <w:rFonts w:ascii="Arial Narrow" w:hAnsi="Arial Narrow" w:cs="Times New Roman"/>
                <w:b/>
                <w:lang w:eastAsia="pl-PL"/>
              </w:rPr>
              <w:t>Dąbrowskiego 69, 42-218 Częstochowa</w:t>
            </w:r>
          </w:p>
          <w:p w14:paraId="0D4E97CA" w14:textId="217EA1A9" w:rsidR="00A87413" w:rsidRDefault="000D0E3A" w:rsidP="000D0E3A">
            <w:pPr>
              <w:widowControl/>
              <w:suppressAutoHyphens w:val="0"/>
              <w:autoSpaceDE w:val="0"/>
              <w:adjustRightInd w:val="0"/>
              <w:rPr>
                <w:rFonts w:ascii="Arial Narrow" w:hAnsi="Arial Narrow" w:cs="Times New Roman"/>
                <w:b/>
              </w:rPr>
            </w:pPr>
            <w:r w:rsidRPr="000D0E3A">
              <w:rPr>
                <w:rFonts w:ascii="Arial Narrow" w:hAnsi="Arial Narrow" w:cs="Times New Roman"/>
                <w:b/>
                <w:lang w:eastAsia="pl-PL"/>
              </w:rPr>
              <w:t>tel: +48 43 325 04 15</w:t>
            </w:r>
          </w:p>
        </w:tc>
      </w:tr>
      <w:tr w:rsidR="00A87413" w14:paraId="5968F12F" w14:textId="77777777" w:rsidTr="00A87413">
        <w:trPr>
          <w:trHeight w:val="335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F962" w14:textId="77777777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i/>
              </w:rPr>
              <w:t xml:space="preserve">            Faza</w:t>
            </w:r>
            <w:r>
              <w:rPr>
                <w:rFonts w:ascii="Arial Narrow" w:eastAsia="Calibri" w:hAnsi="Arial Narrow" w:cs="Times New Roman"/>
                <w:b/>
              </w:rPr>
              <w:t xml:space="preserve">        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300B" w14:textId="77777777" w:rsidR="00A87413" w:rsidRDefault="00A87413">
            <w:pPr>
              <w:pStyle w:val="Standard"/>
              <w:rPr>
                <w:rFonts w:ascii="Arial Narrow" w:eastAsia="Calibri" w:hAnsi="Arial Narrow" w:cs="Times New Roman"/>
                <w:b/>
              </w:rPr>
            </w:pPr>
            <w:r>
              <w:rPr>
                <w:rFonts w:ascii="Arial Narrow" w:eastAsia="Calibri" w:hAnsi="Arial Narrow" w:cs="Times New Roman"/>
                <w:b/>
              </w:rPr>
              <w:t>P.W.</w:t>
            </w:r>
          </w:p>
        </w:tc>
      </w:tr>
      <w:tr w:rsidR="00A87413" w14:paraId="7393E263" w14:textId="77777777" w:rsidTr="00A87413">
        <w:trPr>
          <w:trHeight w:val="2524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7416" w14:textId="77777777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  <w:i/>
              </w:rPr>
            </w:pPr>
            <w:r>
              <w:rPr>
                <w:rFonts w:ascii="Arial Narrow" w:eastAsia="Calibri" w:hAnsi="Arial Narrow" w:cs="Times New Roman"/>
                <w:i/>
              </w:rPr>
              <w:t xml:space="preserve">            Projektant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4BED" w14:textId="3185861A" w:rsidR="00A87413" w:rsidRDefault="00A87413">
            <w:pPr>
              <w:pStyle w:val="Standard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>mgr inż. arch Sebastian Wysocki-Dziurdź</w:t>
            </w:r>
          </w:p>
          <w:p w14:paraId="0C17FFF2" w14:textId="77777777" w:rsidR="00A87413" w:rsidRDefault="00A87413" w:rsidP="00A87413">
            <w:pPr>
              <w:widowControl/>
              <w:suppressAutoHyphens w:val="0"/>
              <w:autoSpaceDE w:val="0"/>
              <w:autoSpaceDN w:val="0"/>
              <w:adjustRightInd w:val="0"/>
              <w:jc w:val="left"/>
              <w:rPr>
                <w:rFonts w:ascii="Artifakt Element" w:eastAsia="Times New Roman" w:hAnsi="Artifakt Element" w:cs="Artifakt Element"/>
                <w:sz w:val="12"/>
                <w:szCs w:val="12"/>
                <w:lang w:eastAsia="pl-PL"/>
              </w:rPr>
            </w:pPr>
            <w:r>
              <w:rPr>
                <w:rFonts w:ascii="Arial Narrow" w:eastAsia="Calibri" w:hAnsi="Arial Narrow" w:cs="Times New Roman"/>
                <w:b/>
              </w:rPr>
              <w:t xml:space="preserve">upr. </w:t>
            </w:r>
            <w:r w:rsidRPr="00A87413">
              <w:rPr>
                <w:rFonts w:ascii="Arial Narrow" w:eastAsia="Times New Roman" w:hAnsi="Arial Narrow" w:cs="Artifakt Element"/>
                <w:b/>
                <w:bCs/>
                <w:szCs w:val="24"/>
                <w:lang w:eastAsia="pl-PL"/>
              </w:rPr>
              <w:t>MP-2862</w:t>
            </w:r>
            <w:r>
              <w:rPr>
                <w:rFonts w:ascii="Artifakt Element" w:eastAsia="Times New Roman" w:hAnsi="Artifakt Element" w:cs="Artifakt Element"/>
                <w:sz w:val="12"/>
                <w:szCs w:val="12"/>
                <w:lang w:eastAsia="pl-PL"/>
              </w:rPr>
              <w:t xml:space="preserve"> </w:t>
            </w:r>
          </w:p>
          <w:p w14:paraId="0FC2A93B" w14:textId="77777777" w:rsidR="00A87413" w:rsidRPr="00A87413" w:rsidRDefault="00A87413" w:rsidP="00A87413">
            <w:pPr>
              <w:widowControl/>
              <w:suppressAutoHyphens w:val="0"/>
              <w:autoSpaceDE w:val="0"/>
              <w:autoSpaceDN w:val="0"/>
              <w:adjustRightInd w:val="0"/>
              <w:jc w:val="left"/>
              <w:rPr>
                <w:rFonts w:ascii="Arial Narrow" w:eastAsia="Times New Roman" w:hAnsi="Arial Narrow" w:cs="Artifakt Element"/>
                <w:szCs w:val="24"/>
                <w:lang w:eastAsia="pl-PL"/>
              </w:rPr>
            </w:pPr>
            <w:r w:rsidRPr="00A87413">
              <w:rPr>
                <w:rFonts w:ascii="Arial Narrow" w:eastAsia="Times New Roman" w:hAnsi="Arial Narrow" w:cs="Artifakt Element"/>
                <w:szCs w:val="24"/>
                <w:lang w:eastAsia="pl-PL"/>
              </w:rPr>
              <w:t>bez ograniczeń w specjalności architektonicznej</w:t>
            </w:r>
          </w:p>
          <w:p w14:paraId="2447DA71" w14:textId="39E2E665" w:rsidR="00A87413" w:rsidRDefault="00A87413">
            <w:pPr>
              <w:pStyle w:val="Standard"/>
              <w:rPr>
                <w:rFonts w:ascii="Arial Narrow" w:eastAsia="Calibri" w:hAnsi="Arial Narrow" w:cs="Times New Roman"/>
              </w:rPr>
            </w:pPr>
          </w:p>
        </w:tc>
      </w:tr>
      <w:tr w:rsidR="00A87413" w14:paraId="1D699BB8" w14:textId="77777777" w:rsidTr="00A87413">
        <w:trPr>
          <w:trHeight w:val="360"/>
        </w:trPr>
        <w:tc>
          <w:tcPr>
            <w:tcW w:w="9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D8CB" w14:textId="6F874D81" w:rsidR="00A87413" w:rsidRDefault="00F3439D">
            <w:pPr>
              <w:pStyle w:val="Default"/>
              <w:jc w:val="center"/>
              <w:rPr>
                <w:rFonts w:ascii="Arial Narrow" w:eastAsia="Calibri" w:hAnsi="Arial Narrow" w:cs="Times New Roman"/>
                <w:b/>
                <w:color w:val="auto"/>
                <w:lang w:eastAsia="en-US"/>
              </w:rPr>
            </w:pPr>
            <w:r>
              <w:rPr>
                <w:rFonts w:ascii="Arial Narrow" w:eastAsia="Calibri" w:hAnsi="Arial Narrow" w:cs="Times New Roman"/>
                <w:b/>
                <w:color w:val="auto"/>
                <w:lang w:eastAsia="en-US"/>
              </w:rPr>
              <w:t>14</w:t>
            </w:r>
            <w:r w:rsidR="00A87413">
              <w:rPr>
                <w:rFonts w:ascii="Arial Narrow" w:eastAsia="Calibri" w:hAnsi="Arial Narrow" w:cs="Times New Roman"/>
                <w:b/>
                <w:color w:val="auto"/>
                <w:lang w:eastAsia="en-US"/>
              </w:rPr>
              <w:t>.</w:t>
            </w:r>
            <w:r>
              <w:rPr>
                <w:rFonts w:ascii="Arial Narrow" w:eastAsia="Calibri" w:hAnsi="Arial Narrow" w:cs="Times New Roman"/>
                <w:b/>
                <w:color w:val="auto"/>
                <w:lang w:eastAsia="en-US"/>
              </w:rPr>
              <w:t>10</w:t>
            </w:r>
            <w:r w:rsidR="00A87413">
              <w:rPr>
                <w:rFonts w:ascii="Arial Narrow" w:eastAsia="Calibri" w:hAnsi="Arial Narrow" w:cs="Times New Roman"/>
                <w:b/>
                <w:color w:val="auto"/>
                <w:lang w:eastAsia="en-US"/>
              </w:rPr>
              <w:t>.2024r.</w:t>
            </w:r>
          </w:p>
        </w:tc>
      </w:tr>
    </w:tbl>
    <w:p w14:paraId="7787AF9E" w14:textId="77777777" w:rsidR="00A87413" w:rsidRDefault="00A87413" w:rsidP="00A87413">
      <w:pPr>
        <w:spacing w:line="360" w:lineRule="auto"/>
        <w:rPr>
          <w:rFonts w:ascii="Arial Narrow" w:hAnsi="Arial Narrow"/>
        </w:rPr>
      </w:pPr>
    </w:p>
    <w:p w14:paraId="69CFCEED" w14:textId="77777777" w:rsidR="001C3824" w:rsidRDefault="001C3824" w:rsidP="001C3824">
      <w:pPr>
        <w:rPr>
          <w:rFonts w:ascii="Arial Narrow" w:hAnsi="Arial Narrow" w:cs="Arial"/>
          <w:lang w:eastAsia="pl-PL"/>
        </w:rPr>
      </w:pPr>
    </w:p>
    <w:p w14:paraId="5CA50922" w14:textId="77777777" w:rsidR="00A87413" w:rsidRDefault="00A87413" w:rsidP="001C3824">
      <w:pPr>
        <w:rPr>
          <w:rFonts w:ascii="Arial Narrow" w:hAnsi="Arial Narrow" w:cs="Arial"/>
          <w:lang w:eastAsia="pl-PL"/>
        </w:rPr>
      </w:pPr>
    </w:p>
    <w:p w14:paraId="528E6C01" w14:textId="77777777" w:rsidR="000D0E3A" w:rsidRDefault="000D0E3A" w:rsidP="001C3824">
      <w:pPr>
        <w:rPr>
          <w:rFonts w:ascii="Arial Narrow" w:hAnsi="Arial Narrow" w:cs="Arial"/>
          <w:lang w:eastAsia="pl-PL"/>
        </w:rPr>
      </w:pPr>
    </w:p>
    <w:p w14:paraId="69259F82" w14:textId="77777777" w:rsidR="000D0E3A" w:rsidRDefault="000D0E3A" w:rsidP="001C3824">
      <w:pPr>
        <w:rPr>
          <w:rFonts w:ascii="Arial Narrow" w:hAnsi="Arial Narrow" w:cs="Arial"/>
          <w:lang w:eastAsia="pl-PL"/>
        </w:rPr>
      </w:pPr>
    </w:p>
    <w:p w14:paraId="3B0AF6CF" w14:textId="77777777" w:rsidR="000D0E3A" w:rsidRDefault="000D0E3A" w:rsidP="001C3824">
      <w:pPr>
        <w:rPr>
          <w:rFonts w:ascii="Arial Narrow" w:hAnsi="Arial Narrow" w:cs="Arial"/>
          <w:lang w:eastAsia="pl-PL"/>
        </w:rPr>
      </w:pPr>
    </w:p>
    <w:p w14:paraId="686D5112" w14:textId="77777777" w:rsidR="00A87413" w:rsidRDefault="00A87413" w:rsidP="001C3824">
      <w:pPr>
        <w:rPr>
          <w:rFonts w:ascii="Arial Narrow" w:hAnsi="Arial Narrow" w:cs="Arial"/>
          <w:lang w:eastAsia="pl-PL"/>
        </w:rPr>
      </w:pPr>
    </w:p>
    <w:p w14:paraId="653295F8" w14:textId="77777777" w:rsidR="00A87413" w:rsidRDefault="00A87413" w:rsidP="001C3824">
      <w:pPr>
        <w:rPr>
          <w:rFonts w:ascii="Arial Narrow" w:hAnsi="Arial Narrow" w:cs="Arial"/>
          <w:lang w:eastAsia="pl-PL"/>
        </w:rPr>
      </w:pPr>
    </w:p>
    <w:p w14:paraId="657C3D55" w14:textId="77777777" w:rsidR="00A87413" w:rsidRDefault="00A87413" w:rsidP="001C3824">
      <w:pPr>
        <w:rPr>
          <w:rFonts w:ascii="Arial Narrow" w:hAnsi="Arial Narrow" w:cs="Arial"/>
          <w:lang w:eastAsia="pl-PL"/>
        </w:rPr>
      </w:pPr>
    </w:p>
    <w:p w14:paraId="058F2EEB" w14:textId="77777777" w:rsidR="00A87413" w:rsidRPr="00FD1641" w:rsidRDefault="00A87413" w:rsidP="001C3824">
      <w:pPr>
        <w:rPr>
          <w:rFonts w:ascii="Arial Narrow" w:hAnsi="Arial Narrow" w:cs="Arial"/>
          <w:lang w:eastAsia="pl-PL"/>
        </w:rPr>
      </w:pPr>
    </w:p>
    <w:p w14:paraId="64423DFA" w14:textId="77777777" w:rsidR="001C3824" w:rsidRPr="00FD1641" w:rsidRDefault="001C3824" w:rsidP="001C3824">
      <w:pPr>
        <w:rPr>
          <w:rFonts w:ascii="Arial Narrow" w:hAnsi="Arial Narrow" w:cs="Arial"/>
          <w:lang w:eastAsia="pl-PL"/>
        </w:rPr>
      </w:pPr>
    </w:p>
    <w:p w14:paraId="5C507E87" w14:textId="77777777" w:rsidR="001C3824" w:rsidRPr="00FD1641" w:rsidRDefault="001C3824" w:rsidP="001C3824">
      <w:pPr>
        <w:rPr>
          <w:rFonts w:ascii="Arial Narrow" w:hAnsi="Arial Narrow" w:cs="Arial"/>
          <w:lang w:eastAsia="pl-PL"/>
        </w:rPr>
      </w:pPr>
    </w:p>
    <w:p w14:paraId="1712F1AA" w14:textId="77777777" w:rsidR="001C3824" w:rsidRPr="00FD1641" w:rsidRDefault="001C3824" w:rsidP="001C3824">
      <w:pPr>
        <w:rPr>
          <w:rFonts w:ascii="Arial Narrow" w:hAnsi="Arial Narrow" w:cs="Arial"/>
          <w:lang w:eastAsia="pl-PL"/>
        </w:rPr>
      </w:pPr>
    </w:p>
    <w:p w14:paraId="4CCDBA75" w14:textId="77777777" w:rsidR="003A6B2D" w:rsidRPr="00FD1641" w:rsidRDefault="003A6B2D" w:rsidP="0050253A">
      <w:pPr>
        <w:rPr>
          <w:rFonts w:ascii="Arial Narrow" w:hAnsi="Arial Narrow"/>
        </w:rPr>
      </w:pPr>
    </w:p>
    <w:p w14:paraId="0B770116" w14:textId="77777777" w:rsidR="00A31D2F" w:rsidRPr="00FD1641" w:rsidRDefault="00A31D2F" w:rsidP="0050253A">
      <w:pPr>
        <w:rPr>
          <w:rFonts w:ascii="Arial Narrow" w:hAnsi="Arial Narrow"/>
        </w:rPr>
      </w:pPr>
      <w:r w:rsidRPr="00FD1641">
        <w:rPr>
          <w:rFonts w:ascii="Arial Narrow" w:hAnsi="Arial Narrow"/>
        </w:rPr>
        <w:t>SPIS ZAWARTOŚCI OPRACOWANIA</w:t>
      </w:r>
      <w:r w:rsidR="004E56D8" w:rsidRPr="00FD1641">
        <w:rPr>
          <w:rFonts w:ascii="Arial Narrow" w:hAnsi="Arial Narrow"/>
        </w:rPr>
        <w:t>:</w:t>
      </w:r>
      <w:r w:rsidRPr="00FD1641">
        <w:rPr>
          <w:rFonts w:ascii="Arial Narrow" w:hAnsi="Arial Narrow"/>
        </w:rPr>
        <w:br/>
      </w:r>
      <w:r w:rsidR="00161768" w:rsidRPr="00FD1641">
        <w:rPr>
          <w:rFonts w:ascii="Arial Narrow" w:hAnsi="Arial Narrow"/>
        </w:rPr>
        <w:t xml:space="preserve">I. </w:t>
      </w:r>
      <w:r w:rsidRPr="00FD1641">
        <w:rPr>
          <w:rFonts w:ascii="Arial Narrow" w:hAnsi="Arial Narrow"/>
        </w:rPr>
        <w:t>CZĘŚĆ OPISOWA</w:t>
      </w:r>
    </w:p>
    <w:p w14:paraId="6F714FA7" w14:textId="77777777" w:rsidR="00203946" w:rsidRDefault="00E3370D" w:rsidP="0050253A">
      <w:pPr>
        <w:rPr>
          <w:rFonts w:ascii="Arial Narrow" w:hAnsi="Arial Narrow"/>
        </w:rPr>
      </w:pPr>
      <w:r w:rsidRPr="00FD1641">
        <w:rPr>
          <w:rFonts w:ascii="Arial Narrow" w:hAnsi="Arial Narrow"/>
        </w:rPr>
        <w:t>Opis techniczny</w:t>
      </w:r>
    </w:p>
    <w:p w14:paraId="6F23A835" w14:textId="0FCDC5CA" w:rsidR="006363F7" w:rsidRPr="00FD1641" w:rsidRDefault="006363F7" w:rsidP="0050253A">
      <w:pPr>
        <w:rPr>
          <w:rFonts w:ascii="Arial Narrow" w:hAnsi="Arial Narrow"/>
        </w:rPr>
      </w:pPr>
      <w:r>
        <w:rPr>
          <w:rFonts w:ascii="Arial Narrow" w:hAnsi="Arial Narrow"/>
        </w:rPr>
        <w:t>Ekspertyza techniczna</w:t>
      </w:r>
    </w:p>
    <w:p w14:paraId="6909AF61" w14:textId="77777777" w:rsidR="00E3370D" w:rsidRPr="00FD1641" w:rsidRDefault="00E3370D" w:rsidP="0050253A">
      <w:pPr>
        <w:rPr>
          <w:rFonts w:ascii="Arial Narrow" w:hAnsi="Arial Narrow"/>
        </w:rPr>
      </w:pPr>
    </w:p>
    <w:p w14:paraId="339A03DD" w14:textId="77777777" w:rsidR="00A31D2F" w:rsidRPr="00FD1641" w:rsidRDefault="000B17AF" w:rsidP="0050253A">
      <w:pPr>
        <w:rPr>
          <w:rFonts w:ascii="Arial Narrow" w:hAnsi="Arial Narrow"/>
        </w:rPr>
      </w:pPr>
      <w:r w:rsidRPr="00FD1641">
        <w:rPr>
          <w:rFonts w:ascii="Arial Narrow" w:hAnsi="Arial Narrow"/>
        </w:rPr>
        <w:t xml:space="preserve">II. </w:t>
      </w:r>
      <w:r w:rsidR="00A31D2F" w:rsidRPr="00FD1641">
        <w:rPr>
          <w:rFonts w:ascii="Arial Narrow" w:hAnsi="Arial Narrow"/>
        </w:rPr>
        <w:t>CZĘŚĆ RYSUNKOWA</w:t>
      </w:r>
    </w:p>
    <w:p w14:paraId="36931724" w14:textId="77777777" w:rsidR="0053350F" w:rsidRPr="00FD1641" w:rsidRDefault="0053350F" w:rsidP="0050253A">
      <w:pPr>
        <w:rPr>
          <w:rFonts w:ascii="Arial Narrow" w:hAnsi="Arial Narrow"/>
        </w:rPr>
      </w:pPr>
    </w:p>
    <w:tbl>
      <w:tblPr>
        <w:tblStyle w:val="Jasnalistaakcent5"/>
        <w:tblpPr w:leftFromText="141" w:rightFromText="141" w:vertAnchor="text" w:tblpX="140" w:tblpY="1"/>
        <w:tblW w:w="9569" w:type="dxa"/>
        <w:tblLayout w:type="fixed"/>
        <w:tblLook w:val="0000" w:firstRow="0" w:lastRow="0" w:firstColumn="0" w:lastColumn="0" w:noHBand="0" w:noVBand="0"/>
      </w:tblPr>
      <w:tblGrid>
        <w:gridCol w:w="1101"/>
        <w:gridCol w:w="6804"/>
        <w:gridCol w:w="1664"/>
      </w:tblGrid>
      <w:tr w:rsidR="00D81BB1" w:rsidRPr="00FD1641" w14:paraId="12B38C4F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3EBA276" w14:textId="77777777" w:rsidR="00D81BB1" w:rsidRPr="00FD1641" w:rsidRDefault="00D81BB1" w:rsidP="0050253A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>Nr rys.</w:t>
            </w:r>
          </w:p>
        </w:tc>
        <w:tc>
          <w:tcPr>
            <w:tcW w:w="6804" w:type="dxa"/>
          </w:tcPr>
          <w:p w14:paraId="41C44F4D" w14:textId="77777777" w:rsidR="00D81BB1" w:rsidRPr="00FD1641" w:rsidRDefault="00D81BB1" w:rsidP="001B4390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FD1641">
              <w:rPr>
                <w:rFonts w:ascii="Arial Narrow" w:hAnsi="Arial Narrow" w:cs="Arial"/>
                <w:color w:val="auto"/>
                <w:szCs w:val="24"/>
              </w:rPr>
              <w:t>Nazwa</w:t>
            </w:r>
            <w:r w:rsidR="006A4AD0" w:rsidRPr="00FD1641">
              <w:rPr>
                <w:rFonts w:ascii="Arial Narrow" w:hAnsi="Arial Narrow" w:cs="Arial"/>
                <w:color w:val="auto"/>
                <w:szCs w:val="24"/>
              </w:rPr>
              <w:t xml:space="preserve"> rysunku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23230CEC" w14:textId="77777777" w:rsidR="00D81BB1" w:rsidRPr="00FD1641" w:rsidRDefault="00D81BB1" w:rsidP="0050253A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 xml:space="preserve">Skala </w:t>
            </w:r>
          </w:p>
        </w:tc>
      </w:tr>
      <w:tr w:rsidR="00CA56AC" w:rsidRPr="00FD1641" w14:paraId="263E53EB" w14:textId="77777777" w:rsidTr="004C167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0D1A6C9F" w14:textId="434DD68C" w:rsidR="00CA56AC" w:rsidRPr="00FD1641" w:rsidRDefault="00CA56AC" w:rsidP="0050253A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>A</w:t>
            </w:r>
            <w:r w:rsidR="00F568CE" w:rsidRPr="00FD1641">
              <w:rPr>
                <w:rFonts w:ascii="Arial Narrow" w:hAnsi="Arial Narrow"/>
              </w:rPr>
              <w:t>/</w:t>
            </w:r>
            <w:r w:rsidRPr="00FD1641">
              <w:rPr>
                <w:rFonts w:ascii="Arial Narrow" w:hAnsi="Arial Narrow"/>
              </w:rPr>
              <w:t>01</w:t>
            </w:r>
            <w:r w:rsidR="004F21DA">
              <w:rPr>
                <w:rFonts w:ascii="Arial Narrow" w:hAnsi="Arial Narrow"/>
              </w:rPr>
              <w:t>/01</w:t>
            </w:r>
          </w:p>
        </w:tc>
        <w:tc>
          <w:tcPr>
            <w:tcW w:w="6804" w:type="dxa"/>
          </w:tcPr>
          <w:p w14:paraId="49C5D2E6" w14:textId="2C87F7F8" w:rsidR="00CA56AC" w:rsidRPr="00FD1641" w:rsidRDefault="000D0E3A" w:rsidP="00D0357C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 w:themeColor="text1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Cs w:val="24"/>
              </w:rPr>
              <w:t>LABORATORIA</w:t>
            </w:r>
            <w:r w:rsidR="004F21DA"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453891CE" w14:textId="42A65598" w:rsidR="00CA56AC" w:rsidRPr="00FD1641" w:rsidRDefault="00CA56AC" w:rsidP="0050253A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>1:</w:t>
            </w:r>
            <w:r w:rsidR="004F21DA">
              <w:rPr>
                <w:rFonts w:ascii="Arial Narrow" w:hAnsi="Arial Narrow"/>
              </w:rPr>
              <w:t>100</w:t>
            </w:r>
          </w:p>
        </w:tc>
      </w:tr>
      <w:tr w:rsidR="001A5536" w:rsidRPr="00FD1641" w14:paraId="1566897D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0262E2C" w14:textId="4B1BA1C8" w:rsidR="001A5536" w:rsidRPr="00FD1641" w:rsidRDefault="001A5536" w:rsidP="001A5536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A/01/0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6804" w:type="dxa"/>
          </w:tcPr>
          <w:p w14:paraId="13C6129F" w14:textId="119216F9" w:rsidR="001A5536" w:rsidRPr="00FD1641" w:rsidRDefault="000D0E3A" w:rsidP="001A5536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000000" w:themeColor="text1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Cs w:val="24"/>
              </w:rPr>
              <w:t xml:space="preserve">SALA KOMPUTEROWA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30C51FED" w14:textId="74ABED9C" w:rsidR="001A5536" w:rsidRPr="00FD1641" w:rsidRDefault="001A5536" w:rsidP="001A5536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>1:</w:t>
            </w:r>
            <w:r>
              <w:rPr>
                <w:rFonts w:ascii="Arial Narrow" w:hAnsi="Arial Narrow"/>
              </w:rPr>
              <w:t>100</w:t>
            </w:r>
          </w:p>
        </w:tc>
      </w:tr>
      <w:tr w:rsidR="009F5869" w:rsidRPr="00FD1641" w14:paraId="4DCE7C04" w14:textId="77777777" w:rsidTr="001B3CC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9" w:type="dxa"/>
            <w:gridSpan w:val="3"/>
          </w:tcPr>
          <w:p w14:paraId="50364A55" w14:textId="45366714" w:rsidR="009F5869" w:rsidRPr="00FD1641" w:rsidRDefault="009F5869" w:rsidP="009F586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ROZRYSY POMIESZCZEŃ</w:t>
            </w:r>
          </w:p>
        </w:tc>
      </w:tr>
      <w:tr w:rsidR="009F5869" w:rsidRPr="00FD1641" w14:paraId="3408BBD2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7A3B0D3B" w14:textId="07C78112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 w:rsidR="000D0E3A"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/01</w:t>
            </w:r>
          </w:p>
        </w:tc>
        <w:tc>
          <w:tcPr>
            <w:tcW w:w="6804" w:type="dxa"/>
          </w:tcPr>
          <w:p w14:paraId="4677792F" w14:textId="1432F3B5" w:rsidR="009F5869" w:rsidRPr="00FD1641" w:rsidRDefault="00231535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LABORATORIUM 119 RZUT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7070D783" w14:textId="7BB13291" w:rsidR="009F5869" w:rsidRPr="00FD1641" w:rsidRDefault="009F5869" w:rsidP="009F586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1:50</w:t>
            </w:r>
          </w:p>
        </w:tc>
      </w:tr>
      <w:tr w:rsidR="00231535" w:rsidRPr="00FD1641" w14:paraId="56B9CE09" w14:textId="77777777" w:rsidTr="004C167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E1A2B40" w14:textId="5FF527BE" w:rsidR="00231535" w:rsidRPr="00FD1641" w:rsidRDefault="00231535" w:rsidP="00231535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6804" w:type="dxa"/>
          </w:tcPr>
          <w:p w14:paraId="5CFA066C" w14:textId="648563FF" w:rsidR="00231535" w:rsidRPr="00FD1641" w:rsidRDefault="00231535" w:rsidP="00231535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LABORATORIUM 119 RZUT SUFITÓW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7ED544B5" w14:textId="57454ABE" w:rsidR="00231535" w:rsidRPr="00FD1641" w:rsidRDefault="00231535" w:rsidP="00231535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231535" w:rsidRPr="00FD1641" w14:paraId="17CF7692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312219E5" w14:textId="0A10940C" w:rsidR="00231535" w:rsidRPr="00FD1641" w:rsidRDefault="00231535" w:rsidP="00231535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6804" w:type="dxa"/>
          </w:tcPr>
          <w:p w14:paraId="04482BE1" w14:textId="33CA00D8" w:rsidR="00231535" w:rsidRPr="00FD1641" w:rsidRDefault="00231535" w:rsidP="00231535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LABORATORIUM 119 ELEWACJE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5FC8075D" w14:textId="185139CF" w:rsidR="00231535" w:rsidRPr="00FD1641" w:rsidRDefault="00231535" w:rsidP="00231535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231535" w:rsidRPr="00FD1641" w14:paraId="77D64F01" w14:textId="77777777" w:rsidTr="004C167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3C479468" w14:textId="260940A0" w:rsidR="00231535" w:rsidRPr="00FD1641" w:rsidRDefault="00231535" w:rsidP="00231535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6804" w:type="dxa"/>
          </w:tcPr>
          <w:p w14:paraId="21152D41" w14:textId="36036173" w:rsidR="00231535" w:rsidRPr="00FD1641" w:rsidRDefault="00231535" w:rsidP="00231535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POKÓJ WAGOWY 118 – RZUT/ RZUT SUFITÓW/ ELEWACJE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4475D76D" w14:textId="7F238B6B" w:rsidR="00231535" w:rsidRPr="00FD1641" w:rsidRDefault="00231535" w:rsidP="00231535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231535" w:rsidRPr="00FD1641" w14:paraId="36D6BF68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73A1D478" w14:textId="5B7CB50C" w:rsidR="00231535" w:rsidRPr="00FD1641" w:rsidRDefault="00231535" w:rsidP="00231535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6804" w:type="dxa"/>
          </w:tcPr>
          <w:p w14:paraId="2260EA38" w14:textId="6FA1CE1F" w:rsidR="00231535" w:rsidRPr="00FD1641" w:rsidRDefault="00231535" w:rsidP="00231535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LABORATORIUM 117 RZUT/ RZUT SUFITÓW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7B062C19" w14:textId="11A8842E" w:rsidR="00231535" w:rsidRPr="00FD1641" w:rsidRDefault="00231535" w:rsidP="00231535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231535" w:rsidRPr="00FD1641" w14:paraId="23C479FF" w14:textId="77777777" w:rsidTr="004C167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6779CA3A" w14:textId="0DCF5E9E" w:rsidR="00231535" w:rsidRPr="00FD1641" w:rsidRDefault="00231535" w:rsidP="00231535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6</w:t>
            </w:r>
          </w:p>
        </w:tc>
        <w:tc>
          <w:tcPr>
            <w:tcW w:w="6804" w:type="dxa"/>
          </w:tcPr>
          <w:p w14:paraId="464FFDEB" w14:textId="14D73615" w:rsidR="00231535" w:rsidRPr="00FD1641" w:rsidRDefault="00231535" w:rsidP="00231535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LABORATORIUM 117 ELEWACJE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05CCFAF7" w14:textId="08E39961" w:rsidR="00231535" w:rsidRPr="00FD1641" w:rsidRDefault="00231535" w:rsidP="00231535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231535" w:rsidRPr="00FD1641" w14:paraId="04C4FA92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5E91DE22" w14:textId="6EF05BA6" w:rsidR="00231535" w:rsidRPr="00FD1641" w:rsidRDefault="00231535" w:rsidP="00231535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7</w:t>
            </w:r>
          </w:p>
        </w:tc>
        <w:tc>
          <w:tcPr>
            <w:tcW w:w="6804" w:type="dxa"/>
          </w:tcPr>
          <w:p w14:paraId="1D03B8F0" w14:textId="182A5D80" w:rsidR="00231535" w:rsidRPr="00FD1641" w:rsidRDefault="00231535" w:rsidP="00231535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SALA KOMPUTEROWA 411 - RZUT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32DA88F5" w14:textId="1E7FC85A" w:rsidR="00231535" w:rsidRPr="00FD1641" w:rsidRDefault="00231535" w:rsidP="00231535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231535" w:rsidRPr="00FD1641" w14:paraId="24B5B888" w14:textId="77777777" w:rsidTr="004C167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13CD652B" w14:textId="08DE2D6D" w:rsidR="00231535" w:rsidRPr="00FD1641" w:rsidRDefault="00231535" w:rsidP="00231535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8</w:t>
            </w:r>
          </w:p>
        </w:tc>
        <w:tc>
          <w:tcPr>
            <w:tcW w:w="6804" w:type="dxa"/>
          </w:tcPr>
          <w:p w14:paraId="49AEE9F4" w14:textId="3110643A" w:rsidR="00231535" w:rsidRPr="00FD1641" w:rsidRDefault="00231535" w:rsidP="00231535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SALA KOMPUTEROWA 411 – RZUT SUFITÓW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56520C7B" w14:textId="2735DB52" w:rsidR="00231535" w:rsidRPr="00FD1641" w:rsidRDefault="00231535" w:rsidP="00231535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231535" w:rsidRPr="00FD1641" w14:paraId="7B52299D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6A74F7D2" w14:textId="56934DF1" w:rsidR="00231535" w:rsidRPr="00FD1641" w:rsidRDefault="00231535" w:rsidP="00231535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9</w:t>
            </w:r>
          </w:p>
        </w:tc>
        <w:tc>
          <w:tcPr>
            <w:tcW w:w="6804" w:type="dxa"/>
          </w:tcPr>
          <w:p w14:paraId="245418E5" w14:textId="5201534E" w:rsidR="00231535" w:rsidRPr="00FD1641" w:rsidRDefault="00231535" w:rsidP="00231535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SALA KOMPUTEROWA 411 - ELEWACJE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494BC85B" w14:textId="582B9C39" w:rsidR="00231535" w:rsidRPr="00FD1641" w:rsidRDefault="00231535" w:rsidP="00231535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231535" w:rsidRPr="00FD1641" w14:paraId="40EFE095" w14:textId="77777777" w:rsidTr="008674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9" w:type="dxa"/>
            <w:gridSpan w:val="3"/>
          </w:tcPr>
          <w:p w14:paraId="0F36B5FA" w14:textId="4B28DFD7" w:rsidR="00231535" w:rsidRPr="00FD1641" w:rsidRDefault="00231535" w:rsidP="002315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DETALE</w:t>
            </w:r>
          </w:p>
        </w:tc>
      </w:tr>
      <w:tr w:rsidR="00231535" w:rsidRPr="00FD1641" w14:paraId="48BB7970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29FC4D51" w14:textId="66D12E57" w:rsidR="00231535" w:rsidRPr="00FD1641" w:rsidRDefault="00231535" w:rsidP="00231535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3</w:t>
            </w:r>
            <w:r w:rsidRPr="005257A5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01</w:t>
            </w:r>
          </w:p>
        </w:tc>
        <w:tc>
          <w:tcPr>
            <w:tcW w:w="6804" w:type="dxa"/>
          </w:tcPr>
          <w:p w14:paraId="4F2EDCCA" w14:textId="6C7B041F" w:rsidR="004C1679" w:rsidRPr="00FD1641" w:rsidRDefault="00231535" w:rsidP="00231535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S1 STÓŁ LABORATORYJNY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53D90C58" w14:textId="1825A9FA" w:rsidR="00231535" w:rsidRPr="00FD1641" w:rsidRDefault="004C1679" w:rsidP="002315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1:20</w:t>
            </w:r>
          </w:p>
        </w:tc>
      </w:tr>
      <w:tr w:rsidR="004C1679" w:rsidRPr="00FD1641" w14:paraId="3BDBE3AA" w14:textId="77777777" w:rsidTr="004C167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1C0BD87F" w14:textId="07FCC6F6" w:rsidR="004C1679" w:rsidRPr="005257A5" w:rsidRDefault="004C1679" w:rsidP="004C167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3</w:t>
            </w:r>
            <w:r w:rsidRPr="005257A5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02</w:t>
            </w:r>
          </w:p>
        </w:tc>
        <w:tc>
          <w:tcPr>
            <w:tcW w:w="6804" w:type="dxa"/>
          </w:tcPr>
          <w:p w14:paraId="0D7D4047" w14:textId="16F34050" w:rsidR="004C1679" w:rsidRDefault="004C1679" w:rsidP="004C167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S2/S3 STÓŁ LABORATORYJNY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1917A9DB" w14:textId="637BE7F7" w:rsidR="004C1679" w:rsidRDefault="004C1679" w:rsidP="004C16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1:20</w:t>
            </w:r>
          </w:p>
        </w:tc>
      </w:tr>
      <w:tr w:rsidR="004C1679" w:rsidRPr="00FD1641" w14:paraId="297EBCAF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64407CAE" w14:textId="7816B4E7" w:rsidR="004C1679" w:rsidRPr="005257A5" w:rsidRDefault="004C1679" w:rsidP="004C167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3</w:t>
            </w:r>
            <w:r w:rsidRPr="005257A5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03</w:t>
            </w:r>
          </w:p>
        </w:tc>
        <w:tc>
          <w:tcPr>
            <w:tcW w:w="6804" w:type="dxa"/>
          </w:tcPr>
          <w:p w14:paraId="18FC044B" w14:textId="4193A07E" w:rsidR="004C1679" w:rsidRDefault="004C1679" w:rsidP="004C167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B1/B3 BLATY ROBOCZE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173D6600" w14:textId="237ED17D" w:rsidR="004C1679" w:rsidRDefault="004C1679" w:rsidP="004C16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1:20</w:t>
            </w:r>
          </w:p>
        </w:tc>
      </w:tr>
      <w:tr w:rsidR="004C1679" w:rsidRPr="00FD1641" w14:paraId="68C04EB4" w14:textId="77777777" w:rsidTr="004C167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34B5618E" w14:textId="61F9FA14" w:rsidR="004C1679" w:rsidRPr="005257A5" w:rsidRDefault="004C1679" w:rsidP="004C167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3</w:t>
            </w:r>
            <w:r w:rsidRPr="005257A5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04</w:t>
            </w:r>
          </w:p>
        </w:tc>
        <w:tc>
          <w:tcPr>
            <w:tcW w:w="6804" w:type="dxa"/>
          </w:tcPr>
          <w:p w14:paraId="2D6C5AD4" w14:textId="5DA0931F" w:rsidR="004C1679" w:rsidRDefault="004C1679" w:rsidP="004C167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DG DYGESTORIUM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30E5537A" w14:textId="53376B52" w:rsidR="004C1679" w:rsidRDefault="004C1679" w:rsidP="004C16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1:20</w:t>
            </w:r>
          </w:p>
        </w:tc>
      </w:tr>
      <w:tr w:rsidR="004C1679" w:rsidRPr="00FD1641" w14:paraId="2051D115" w14:textId="77777777" w:rsidTr="004C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7EDDC979" w14:textId="4D3301B6" w:rsidR="004C1679" w:rsidRPr="005257A5" w:rsidRDefault="004C1679" w:rsidP="004C167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3</w:t>
            </w:r>
            <w:r w:rsidRPr="005257A5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05</w:t>
            </w:r>
          </w:p>
        </w:tc>
        <w:tc>
          <w:tcPr>
            <w:tcW w:w="6804" w:type="dxa"/>
          </w:tcPr>
          <w:p w14:paraId="1D87230A" w14:textId="510A7236" w:rsidR="004C1679" w:rsidRDefault="004C1679" w:rsidP="004C167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ŚCIANKA MOBILNA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645808AD" w14:textId="7D89B925" w:rsidR="004C1679" w:rsidRDefault="004C1679" w:rsidP="004C16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1:10,1:20,1:30</w:t>
            </w:r>
          </w:p>
        </w:tc>
      </w:tr>
      <w:tr w:rsidR="004C1679" w:rsidRPr="00FD1641" w14:paraId="29057095" w14:textId="77777777" w:rsidTr="004C167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70AEE2C1" w14:textId="6FBA8519" w:rsidR="004C1679" w:rsidRPr="005257A5" w:rsidRDefault="004C1679" w:rsidP="004C167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3</w:t>
            </w:r>
            <w:r w:rsidRPr="005257A5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06</w:t>
            </w:r>
          </w:p>
        </w:tc>
        <w:tc>
          <w:tcPr>
            <w:tcW w:w="6804" w:type="dxa"/>
          </w:tcPr>
          <w:p w14:paraId="003DEF8B" w14:textId="0130377A" w:rsidR="004C1679" w:rsidRDefault="004C1679" w:rsidP="004C167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PODESTY POD URZĄDZENIA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631B4A7C" w14:textId="34D8E2EB" w:rsidR="004C1679" w:rsidRDefault="004C1679" w:rsidP="004C16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  <w:tr w:rsidR="004C1679" w:rsidRPr="00FD1641" w14:paraId="3945205F" w14:textId="77777777" w:rsidTr="00804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9" w:type="dxa"/>
            <w:gridSpan w:val="3"/>
          </w:tcPr>
          <w:p w14:paraId="271705C5" w14:textId="0C03F653" w:rsidR="004C1679" w:rsidRPr="00FD1641" w:rsidRDefault="004C1679" w:rsidP="004C16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ZESTAWIENIA</w:t>
            </w:r>
          </w:p>
        </w:tc>
      </w:tr>
      <w:tr w:rsidR="004C1679" w:rsidRPr="00FD1641" w14:paraId="49F40C22" w14:textId="77777777" w:rsidTr="004C167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6CFDEE01" w14:textId="1D2760CC" w:rsidR="004C1679" w:rsidRDefault="004C1679" w:rsidP="004C16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A/04/01</w:t>
            </w:r>
          </w:p>
        </w:tc>
        <w:tc>
          <w:tcPr>
            <w:tcW w:w="6804" w:type="dxa"/>
          </w:tcPr>
          <w:p w14:paraId="64A097FE" w14:textId="36A8A4AF" w:rsidR="004C1679" w:rsidRDefault="004C1679" w:rsidP="004C167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ZESTAWIENIE DRZWI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4" w:type="dxa"/>
          </w:tcPr>
          <w:p w14:paraId="7FF3E062" w14:textId="7B3B3CAC" w:rsidR="004C1679" w:rsidRDefault="004C1679" w:rsidP="004C16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</w:tbl>
    <w:p w14:paraId="41696F3E" w14:textId="08FA0916" w:rsidR="00F40EA2" w:rsidRDefault="00F40EA2" w:rsidP="0050253A">
      <w:pPr>
        <w:rPr>
          <w:rFonts w:ascii="Arial Narrow" w:hAnsi="Arial Narrow"/>
        </w:rPr>
      </w:pPr>
    </w:p>
    <w:p w14:paraId="7B22F3A4" w14:textId="77777777" w:rsidR="00231535" w:rsidRDefault="00231535" w:rsidP="0050253A">
      <w:pPr>
        <w:rPr>
          <w:rFonts w:ascii="Arial Narrow" w:hAnsi="Arial Narrow"/>
        </w:rPr>
      </w:pPr>
    </w:p>
    <w:p w14:paraId="53DFC363" w14:textId="77777777" w:rsidR="00231535" w:rsidRDefault="00231535" w:rsidP="0050253A">
      <w:pPr>
        <w:rPr>
          <w:rFonts w:ascii="Arial Narrow" w:hAnsi="Arial Narrow"/>
        </w:rPr>
      </w:pPr>
    </w:p>
    <w:p w14:paraId="1AB04073" w14:textId="77777777" w:rsidR="00231535" w:rsidRDefault="00231535" w:rsidP="0050253A">
      <w:pPr>
        <w:rPr>
          <w:rFonts w:ascii="Arial Narrow" w:hAnsi="Arial Narrow"/>
        </w:rPr>
      </w:pPr>
    </w:p>
    <w:p w14:paraId="3D851A95" w14:textId="77777777" w:rsidR="00231535" w:rsidRDefault="00231535" w:rsidP="0050253A">
      <w:pPr>
        <w:rPr>
          <w:rFonts w:ascii="Arial Narrow" w:hAnsi="Arial Narrow"/>
        </w:rPr>
      </w:pPr>
    </w:p>
    <w:p w14:paraId="276BFDFE" w14:textId="77777777" w:rsidR="00231535" w:rsidRDefault="00231535" w:rsidP="0050253A">
      <w:pPr>
        <w:rPr>
          <w:rFonts w:ascii="Arial Narrow" w:hAnsi="Arial Narrow"/>
        </w:rPr>
      </w:pPr>
    </w:p>
    <w:p w14:paraId="7818FCA8" w14:textId="77777777" w:rsidR="00231535" w:rsidRDefault="00231535" w:rsidP="0050253A">
      <w:pPr>
        <w:rPr>
          <w:rFonts w:ascii="Arial Narrow" w:hAnsi="Arial Narrow"/>
        </w:rPr>
      </w:pPr>
    </w:p>
    <w:p w14:paraId="64CA7EDA" w14:textId="77777777" w:rsidR="00231535" w:rsidRDefault="00231535" w:rsidP="0050253A">
      <w:pPr>
        <w:rPr>
          <w:rFonts w:ascii="Arial Narrow" w:hAnsi="Arial Narrow"/>
        </w:rPr>
      </w:pPr>
    </w:p>
    <w:p w14:paraId="62E7CC74" w14:textId="77777777" w:rsidR="00231535" w:rsidRDefault="00231535" w:rsidP="0050253A">
      <w:pPr>
        <w:rPr>
          <w:rFonts w:ascii="Arial Narrow" w:hAnsi="Arial Narrow"/>
        </w:rPr>
      </w:pPr>
    </w:p>
    <w:p w14:paraId="72652901" w14:textId="77777777" w:rsidR="00231535" w:rsidRDefault="00231535" w:rsidP="0050253A">
      <w:pPr>
        <w:rPr>
          <w:rFonts w:ascii="Arial Narrow" w:hAnsi="Arial Narrow"/>
        </w:rPr>
      </w:pPr>
    </w:p>
    <w:p w14:paraId="788A9F14" w14:textId="77777777" w:rsidR="00231535" w:rsidRDefault="00231535" w:rsidP="0050253A">
      <w:pPr>
        <w:rPr>
          <w:rFonts w:ascii="Arial Narrow" w:hAnsi="Arial Narrow"/>
        </w:rPr>
      </w:pPr>
    </w:p>
    <w:p w14:paraId="239105B7" w14:textId="77777777" w:rsidR="00FB29D7" w:rsidRPr="00FD1641" w:rsidRDefault="00FB29D7" w:rsidP="0050253A">
      <w:pPr>
        <w:rPr>
          <w:rFonts w:ascii="Arial Narrow" w:hAnsi="Arial Narrow"/>
        </w:rPr>
      </w:pPr>
    </w:p>
    <w:p w14:paraId="04DD73B2" w14:textId="77777777" w:rsidR="008029B4" w:rsidRPr="00C8393F" w:rsidRDefault="004E56D8" w:rsidP="00336EFE">
      <w:pPr>
        <w:spacing w:line="276" w:lineRule="auto"/>
        <w:rPr>
          <w:rFonts w:ascii="Arial Narrow" w:hAnsi="Arial Narrow"/>
          <w:color w:val="auto"/>
        </w:rPr>
      </w:pPr>
      <w:r w:rsidRPr="00FD1641">
        <w:rPr>
          <w:rFonts w:ascii="Arial Narrow" w:hAnsi="Arial Narrow"/>
        </w:rPr>
        <w:lastRenderedPageBreak/>
        <w:t>I</w:t>
      </w:r>
      <w:r w:rsidRPr="00C8393F">
        <w:rPr>
          <w:rFonts w:ascii="Arial Narrow" w:hAnsi="Arial Narrow"/>
          <w:color w:val="auto"/>
        </w:rPr>
        <w:t>. CZĘŚĆ OPISOWA</w:t>
      </w:r>
    </w:p>
    <w:p w14:paraId="3EAC22CB" w14:textId="77777777" w:rsidR="003A6B2D" w:rsidRPr="00C8393F" w:rsidRDefault="003A6B2D" w:rsidP="00336EFE">
      <w:pPr>
        <w:pStyle w:val="Nagwek1"/>
        <w:spacing w:line="276" w:lineRule="auto"/>
      </w:pPr>
      <w:r w:rsidRPr="00C8393F">
        <w:t>PODSTAWA OPRACOWANIA</w:t>
      </w:r>
    </w:p>
    <w:p w14:paraId="6CBFA940" w14:textId="77777777" w:rsidR="003A6B2D" w:rsidRPr="00C8393F" w:rsidRDefault="003A6B2D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Umowa o prace projektowe.</w:t>
      </w:r>
    </w:p>
    <w:p w14:paraId="0FCCDE7C" w14:textId="77777777" w:rsidR="003A6B2D" w:rsidRPr="00C8393F" w:rsidRDefault="003A6B2D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Wytyczne Zamawiającego.</w:t>
      </w:r>
    </w:p>
    <w:p w14:paraId="417FF39E" w14:textId="77777777" w:rsidR="003A6B2D" w:rsidRPr="00C8393F" w:rsidRDefault="001C3824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Wizja lokalna</w:t>
      </w:r>
      <w:r w:rsidR="003A6B2D" w:rsidRPr="00C8393F">
        <w:rPr>
          <w:rFonts w:ascii="Arial Narrow" w:hAnsi="Arial Narrow"/>
          <w:color w:val="auto"/>
        </w:rPr>
        <w:tab/>
      </w:r>
    </w:p>
    <w:p w14:paraId="64B1D38E" w14:textId="77777777" w:rsidR="003A6B2D" w:rsidRPr="00C8393F" w:rsidRDefault="001C3824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Dokumentacja</w:t>
      </w:r>
      <w:r w:rsidR="003A6B2D" w:rsidRPr="00C8393F">
        <w:rPr>
          <w:rFonts w:ascii="Arial Narrow" w:hAnsi="Arial Narrow"/>
          <w:color w:val="auto"/>
        </w:rPr>
        <w:t xml:space="preserve"> techniczn</w:t>
      </w:r>
      <w:r w:rsidRPr="00C8393F">
        <w:rPr>
          <w:rFonts w:ascii="Arial Narrow" w:hAnsi="Arial Narrow"/>
          <w:color w:val="auto"/>
        </w:rPr>
        <w:t>a</w:t>
      </w:r>
      <w:r w:rsidR="003A6B2D" w:rsidRPr="00C8393F">
        <w:rPr>
          <w:rFonts w:ascii="Arial Narrow" w:hAnsi="Arial Narrow"/>
          <w:color w:val="auto"/>
        </w:rPr>
        <w:t xml:space="preserve"> dostarczon</w:t>
      </w:r>
      <w:r w:rsidRPr="00C8393F">
        <w:rPr>
          <w:rFonts w:ascii="Arial Narrow" w:hAnsi="Arial Narrow"/>
          <w:color w:val="auto"/>
        </w:rPr>
        <w:t>a</w:t>
      </w:r>
      <w:r w:rsidR="003A6B2D" w:rsidRPr="00C8393F">
        <w:rPr>
          <w:rFonts w:ascii="Arial Narrow" w:hAnsi="Arial Narrow"/>
          <w:color w:val="auto"/>
        </w:rPr>
        <w:t xml:space="preserve"> przez Zleceniodawcę.</w:t>
      </w:r>
    </w:p>
    <w:p w14:paraId="150DE2A7" w14:textId="77777777" w:rsidR="003A6B2D" w:rsidRPr="00C8393F" w:rsidRDefault="003A6B2D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Normy i przep</w:t>
      </w:r>
      <w:r w:rsidR="002F3DE6" w:rsidRPr="00C8393F">
        <w:rPr>
          <w:rFonts w:ascii="Arial Narrow" w:hAnsi="Arial Narrow"/>
          <w:color w:val="auto"/>
        </w:rPr>
        <w:t>isy obowiązujące w budownictwie.</w:t>
      </w:r>
    </w:p>
    <w:p w14:paraId="50BCE201" w14:textId="77777777" w:rsidR="003A6B2D" w:rsidRPr="00C8393F" w:rsidRDefault="003A6B2D" w:rsidP="00336EFE">
      <w:pPr>
        <w:spacing w:line="276" w:lineRule="auto"/>
        <w:rPr>
          <w:rFonts w:ascii="Arial Narrow" w:hAnsi="Arial Narrow"/>
          <w:color w:val="auto"/>
        </w:rPr>
      </w:pPr>
    </w:p>
    <w:p w14:paraId="7937292F" w14:textId="77777777" w:rsidR="003F751E" w:rsidRPr="00C8393F" w:rsidRDefault="00203946" w:rsidP="00336EFE">
      <w:pPr>
        <w:pStyle w:val="Nagwek1"/>
        <w:spacing w:line="276" w:lineRule="auto"/>
      </w:pPr>
      <w:r w:rsidRPr="00C8393F">
        <w:t>DANE OGÓLNE</w:t>
      </w:r>
    </w:p>
    <w:p w14:paraId="5433F4B2" w14:textId="77777777" w:rsidR="0098479A" w:rsidRPr="00C8393F" w:rsidRDefault="0098479A" w:rsidP="00336EFE">
      <w:pPr>
        <w:pStyle w:val="Nagwek2"/>
        <w:spacing w:before="0" w:line="276" w:lineRule="auto"/>
        <w:rPr>
          <w:color w:val="auto"/>
        </w:rPr>
      </w:pPr>
      <w:r w:rsidRPr="00C8393F">
        <w:rPr>
          <w:color w:val="auto"/>
        </w:rPr>
        <w:t>Inwestor.</w:t>
      </w:r>
    </w:p>
    <w:p w14:paraId="683F3DFB" w14:textId="77777777" w:rsidR="005209E9" w:rsidRPr="00C8393F" w:rsidRDefault="005209E9" w:rsidP="00336EFE">
      <w:pPr>
        <w:widowControl/>
        <w:suppressAutoHyphens w:val="0"/>
        <w:autoSpaceDE w:val="0"/>
        <w:autoSpaceDN w:val="0"/>
        <w:adjustRightInd w:val="0"/>
        <w:spacing w:line="276" w:lineRule="auto"/>
        <w:jc w:val="left"/>
        <w:rPr>
          <w:rFonts w:ascii="Arial Narrow" w:eastAsia="Times New Roman" w:hAnsi="Arial Narrow" w:cs="Artifakt Element"/>
          <w:color w:val="auto"/>
          <w:szCs w:val="24"/>
          <w:lang w:eastAsia="pl-PL"/>
        </w:rPr>
      </w:pP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Politechnika Częstochowska</w:t>
      </w:r>
    </w:p>
    <w:p w14:paraId="5D39C6E9" w14:textId="77777777" w:rsidR="005209E9" w:rsidRPr="00C8393F" w:rsidRDefault="005209E9" w:rsidP="00336EFE">
      <w:pPr>
        <w:widowControl/>
        <w:suppressAutoHyphens w:val="0"/>
        <w:autoSpaceDE w:val="0"/>
        <w:autoSpaceDN w:val="0"/>
        <w:adjustRightInd w:val="0"/>
        <w:spacing w:line="276" w:lineRule="auto"/>
        <w:jc w:val="left"/>
        <w:rPr>
          <w:rFonts w:ascii="Arial Narrow" w:eastAsia="Times New Roman" w:hAnsi="Arial Narrow" w:cs="Artifakt Element"/>
          <w:color w:val="auto"/>
          <w:szCs w:val="24"/>
          <w:lang w:eastAsia="pl-PL"/>
        </w:rPr>
      </w:pP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Dąbrowskiego 69, 42-218 Częstochowa</w:t>
      </w:r>
    </w:p>
    <w:p w14:paraId="0C90B4BC" w14:textId="77777777" w:rsidR="005209E9" w:rsidRPr="00C8393F" w:rsidRDefault="005209E9" w:rsidP="00336EFE">
      <w:pPr>
        <w:widowControl/>
        <w:suppressAutoHyphens w:val="0"/>
        <w:autoSpaceDE w:val="0"/>
        <w:autoSpaceDN w:val="0"/>
        <w:adjustRightInd w:val="0"/>
        <w:spacing w:line="276" w:lineRule="auto"/>
        <w:jc w:val="left"/>
        <w:rPr>
          <w:rFonts w:ascii="Arial Narrow" w:eastAsia="Times New Roman" w:hAnsi="Arial Narrow" w:cs="Artifakt Element"/>
          <w:color w:val="auto"/>
          <w:szCs w:val="24"/>
          <w:lang w:eastAsia="pl-PL"/>
        </w:rPr>
      </w:pP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tel: +48 43 325 04 15</w:t>
      </w:r>
    </w:p>
    <w:p w14:paraId="26724CD7" w14:textId="77777777" w:rsidR="001751C8" w:rsidRPr="00C8393F" w:rsidRDefault="000B17AF" w:rsidP="00336EFE">
      <w:pPr>
        <w:pStyle w:val="Nagwek2"/>
        <w:spacing w:line="276" w:lineRule="auto"/>
        <w:rPr>
          <w:color w:val="auto"/>
        </w:rPr>
      </w:pPr>
      <w:r w:rsidRPr="00C8393F">
        <w:rPr>
          <w:color w:val="auto"/>
        </w:rPr>
        <w:t>Lokalizacja</w:t>
      </w:r>
    </w:p>
    <w:p w14:paraId="09FAA4F5" w14:textId="296B465F" w:rsidR="005209E9" w:rsidRPr="00C8393F" w:rsidRDefault="005209E9" w:rsidP="00336EFE">
      <w:pPr>
        <w:widowControl/>
        <w:suppressAutoHyphens w:val="0"/>
        <w:autoSpaceDE w:val="0"/>
        <w:autoSpaceDN w:val="0"/>
        <w:adjustRightInd w:val="0"/>
        <w:spacing w:line="276" w:lineRule="auto"/>
        <w:jc w:val="left"/>
        <w:rPr>
          <w:rFonts w:ascii="Arial Narrow" w:eastAsia="Times New Roman" w:hAnsi="Arial Narrow" w:cs="Artifakt Element"/>
          <w:color w:val="auto"/>
          <w:szCs w:val="24"/>
          <w:lang w:eastAsia="pl-PL"/>
        </w:rPr>
      </w:pP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ul. Armii Krajowej 1</w:t>
      </w:r>
      <w:r w:rsidR="00231535">
        <w:rPr>
          <w:rFonts w:ascii="Arial Narrow" w:eastAsia="Times New Roman" w:hAnsi="Arial Narrow" w:cs="Artifakt Element"/>
          <w:color w:val="auto"/>
          <w:szCs w:val="24"/>
          <w:lang w:eastAsia="pl-PL"/>
        </w:rPr>
        <w:t>9</w:t>
      </w: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, 42-218 Częstochowa</w:t>
      </w:r>
    </w:p>
    <w:p w14:paraId="6F96FE1A" w14:textId="77777777" w:rsidR="005209E9" w:rsidRPr="00C8393F" w:rsidRDefault="005209E9" w:rsidP="00336EFE">
      <w:pPr>
        <w:spacing w:line="276" w:lineRule="auto"/>
        <w:rPr>
          <w:rFonts w:ascii="Arial Narrow" w:hAnsi="Arial Narrow"/>
          <w:color w:val="auto"/>
          <w:szCs w:val="24"/>
        </w:rPr>
      </w:pP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dz. nr 23/2</w:t>
      </w:r>
    </w:p>
    <w:p w14:paraId="0E9F2701" w14:textId="77777777" w:rsidR="001751C8" w:rsidRPr="00C8393F" w:rsidRDefault="001751C8" w:rsidP="00336EFE">
      <w:pPr>
        <w:pStyle w:val="Nagwek2"/>
        <w:spacing w:line="276" w:lineRule="auto"/>
        <w:rPr>
          <w:color w:val="auto"/>
        </w:rPr>
      </w:pPr>
      <w:r w:rsidRPr="00C8393F">
        <w:rPr>
          <w:color w:val="auto"/>
        </w:rPr>
        <w:t>Przedmiot opracowania.</w:t>
      </w:r>
    </w:p>
    <w:p w14:paraId="0AA81913" w14:textId="3132D0FC" w:rsidR="005209E9" w:rsidRPr="00C8393F" w:rsidRDefault="00FC2F7C" w:rsidP="00336EFE">
      <w:pPr>
        <w:spacing w:line="276" w:lineRule="auto"/>
        <w:rPr>
          <w:rFonts w:ascii="Arial Narrow" w:hAnsi="Arial Narrow" w:cs="Arial"/>
          <w:color w:val="auto"/>
          <w:szCs w:val="24"/>
        </w:rPr>
      </w:pPr>
      <w:r w:rsidRPr="00C8393F">
        <w:rPr>
          <w:rFonts w:ascii="Arial Narrow" w:hAnsi="Arial Narrow" w:cs="Arial"/>
          <w:color w:val="auto"/>
          <w:szCs w:val="24"/>
        </w:rPr>
        <w:t xml:space="preserve">Przedmiotem </w:t>
      </w:r>
      <w:r w:rsidR="00C846F8" w:rsidRPr="00C8393F">
        <w:rPr>
          <w:rFonts w:ascii="Arial Narrow" w:hAnsi="Arial Narrow" w:cs="Arial"/>
          <w:color w:val="auto"/>
          <w:szCs w:val="24"/>
        </w:rPr>
        <w:t>zadania</w:t>
      </w:r>
      <w:r w:rsidR="005209E9" w:rsidRPr="00C8393F">
        <w:rPr>
          <w:rFonts w:ascii="Arial Narrow" w:hAnsi="Arial Narrow" w:cs="Arial"/>
          <w:color w:val="auto"/>
          <w:szCs w:val="24"/>
        </w:rPr>
        <w:t xml:space="preserve"> jest realizacja zamierzenia </w:t>
      </w:r>
      <w:r w:rsidRPr="00C8393F">
        <w:rPr>
          <w:rFonts w:ascii="Arial Narrow" w:hAnsi="Arial Narrow" w:cs="Arial"/>
          <w:color w:val="auto"/>
          <w:szCs w:val="24"/>
        </w:rPr>
        <w:t>pn.:</w:t>
      </w:r>
      <w:r w:rsidR="00231535">
        <w:rPr>
          <w:rFonts w:ascii="Arial Narrow" w:hAnsi="Arial Narrow" w:cs="Arial"/>
          <w:color w:val="auto"/>
          <w:szCs w:val="24"/>
        </w:rPr>
        <w:t xml:space="preserve"> </w:t>
      </w:r>
      <w:r w:rsidR="00231535" w:rsidRPr="00231535">
        <w:rPr>
          <w:rFonts w:ascii="Arial Narrow" w:hAnsi="Arial Narrow" w:cs="Arial"/>
          <w:b/>
          <w:bCs/>
          <w:color w:val="auto"/>
          <w:szCs w:val="24"/>
        </w:rPr>
        <w:t>Remont i</w:t>
      </w:r>
      <w:r w:rsidRPr="00231535">
        <w:rPr>
          <w:rFonts w:ascii="Arial Narrow" w:hAnsi="Arial Narrow" w:cs="Arial"/>
          <w:b/>
          <w:bCs/>
          <w:color w:val="auto"/>
          <w:szCs w:val="24"/>
        </w:rPr>
        <w:t xml:space="preserve"> </w:t>
      </w:r>
      <w:r w:rsidR="00231535" w:rsidRPr="00231535">
        <w:rPr>
          <w:rFonts w:ascii="Arial Narrow" w:hAnsi="Arial Narrow" w:cs="Times New Roman"/>
          <w:b/>
          <w:bCs/>
          <w:lang w:eastAsia="pl-PL"/>
        </w:rPr>
        <w:t>przebudowa</w:t>
      </w:r>
      <w:r w:rsidR="00231535" w:rsidRPr="000D0E3A">
        <w:rPr>
          <w:rFonts w:ascii="Arial Narrow" w:hAnsi="Arial Narrow" w:cs="Times New Roman"/>
          <w:b/>
          <w:lang w:eastAsia="pl-PL"/>
        </w:rPr>
        <w:t xml:space="preserve"> pomieszczeń nr 117, 118, 119 i 411 na Wydziale Inżynierii Produkcji i Technologii Materiałów</w:t>
      </w:r>
    </w:p>
    <w:p w14:paraId="6DD69ADB" w14:textId="552219D7" w:rsidR="00FC2F7C" w:rsidRPr="00C8393F" w:rsidRDefault="00FC2F7C" w:rsidP="00336EFE">
      <w:pPr>
        <w:spacing w:line="276" w:lineRule="auto"/>
        <w:rPr>
          <w:rFonts w:ascii="Arial Narrow" w:hAnsi="Arial Narrow" w:cs="Arial"/>
          <w:color w:val="auto"/>
          <w:szCs w:val="24"/>
        </w:rPr>
      </w:pPr>
      <w:r w:rsidRPr="00C8393F">
        <w:rPr>
          <w:rFonts w:ascii="Arial Narrow" w:hAnsi="Arial Narrow" w:cs="Arial"/>
          <w:color w:val="auto"/>
          <w:szCs w:val="24"/>
        </w:rPr>
        <w:t>Projekt zakłada realizacje</w:t>
      </w:r>
      <w:r w:rsidR="00C8393F">
        <w:rPr>
          <w:rFonts w:ascii="Arial Narrow" w:hAnsi="Arial Narrow" w:cs="Arial"/>
          <w:color w:val="auto"/>
          <w:szCs w:val="24"/>
        </w:rPr>
        <w:t xml:space="preserve"> zadania</w:t>
      </w:r>
      <w:r w:rsidRPr="00C8393F">
        <w:rPr>
          <w:rFonts w:ascii="Arial Narrow" w:hAnsi="Arial Narrow" w:cs="Arial"/>
          <w:color w:val="auto"/>
          <w:szCs w:val="24"/>
        </w:rPr>
        <w:t xml:space="preserve"> </w:t>
      </w:r>
      <w:r w:rsidR="00C846F8" w:rsidRPr="00C8393F">
        <w:rPr>
          <w:rFonts w:ascii="Arial Narrow" w:hAnsi="Arial Narrow" w:cs="Arial"/>
          <w:color w:val="auto"/>
          <w:szCs w:val="24"/>
        </w:rPr>
        <w:t>etapowo.</w:t>
      </w:r>
    </w:p>
    <w:p w14:paraId="5CFFC329" w14:textId="77777777" w:rsidR="0046628F" w:rsidRPr="00C8393F" w:rsidRDefault="0046628F" w:rsidP="00336EFE">
      <w:pPr>
        <w:spacing w:line="276" w:lineRule="auto"/>
        <w:rPr>
          <w:rFonts w:ascii="Arial Narrow" w:hAnsi="Arial Narrow" w:cs="Arial"/>
          <w:color w:val="auto"/>
          <w:szCs w:val="24"/>
        </w:rPr>
      </w:pPr>
    </w:p>
    <w:p w14:paraId="5AEEE29F" w14:textId="697AD2FA" w:rsidR="0046628F" w:rsidRPr="00C8393F" w:rsidRDefault="0046628F" w:rsidP="00336EFE">
      <w:pPr>
        <w:spacing w:line="276" w:lineRule="auto"/>
        <w:rPr>
          <w:rFonts w:ascii="Arial Narrow" w:hAnsi="Arial Narrow" w:cs="Arial"/>
          <w:bCs/>
          <w:color w:val="auto"/>
          <w:szCs w:val="24"/>
        </w:rPr>
      </w:pPr>
      <w:r w:rsidRPr="00C8393F">
        <w:rPr>
          <w:rFonts w:ascii="Arial Narrow" w:hAnsi="Arial Narrow" w:cs="Arial"/>
          <w:bCs/>
          <w:color w:val="auto"/>
          <w:szCs w:val="24"/>
        </w:rPr>
        <w:t xml:space="preserve">Prace wykonywane w ramach </w:t>
      </w:r>
      <w:r w:rsidR="00C846F8" w:rsidRPr="00C8393F">
        <w:rPr>
          <w:rFonts w:ascii="Arial Narrow" w:hAnsi="Arial Narrow" w:cs="Arial"/>
          <w:bCs/>
          <w:color w:val="auto"/>
          <w:szCs w:val="24"/>
        </w:rPr>
        <w:t>zadania</w:t>
      </w:r>
      <w:r w:rsidRPr="00C8393F">
        <w:rPr>
          <w:rFonts w:ascii="Arial Narrow" w:hAnsi="Arial Narrow" w:cs="Arial"/>
          <w:bCs/>
          <w:color w:val="auto"/>
          <w:szCs w:val="24"/>
        </w:rPr>
        <w:t xml:space="preserve"> zawarte w zakresie niniejszego projektu obejmują</w:t>
      </w:r>
      <w:r w:rsidR="00310A08" w:rsidRPr="00C8393F">
        <w:rPr>
          <w:rFonts w:ascii="Arial Narrow" w:hAnsi="Arial Narrow" w:cs="Arial"/>
          <w:bCs/>
          <w:color w:val="auto"/>
          <w:szCs w:val="24"/>
        </w:rPr>
        <w:t xml:space="preserve"> remont pomieszczeń</w:t>
      </w:r>
      <w:r w:rsidRPr="00C8393F">
        <w:rPr>
          <w:rFonts w:ascii="Arial Narrow" w:hAnsi="Arial Narrow" w:cs="Arial"/>
          <w:bCs/>
          <w:color w:val="auto"/>
          <w:szCs w:val="24"/>
        </w:rPr>
        <w:t>:</w:t>
      </w:r>
    </w:p>
    <w:p w14:paraId="1978C8BA" w14:textId="193AE5DD" w:rsidR="00310A08" w:rsidRPr="00C8393F" w:rsidRDefault="00310A08" w:rsidP="00336EFE">
      <w:pPr>
        <w:pStyle w:val="Akapitzlist"/>
        <w:numPr>
          <w:ilvl w:val="0"/>
          <w:numId w:val="22"/>
        </w:numPr>
        <w:spacing w:line="276" w:lineRule="auto"/>
        <w:rPr>
          <w:rFonts w:ascii="Arial Narrow" w:hAnsi="Arial Narrow" w:cs="Arial"/>
          <w:bCs/>
          <w:color w:val="auto"/>
          <w:szCs w:val="24"/>
        </w:rPr>
      </w:pPr>
      <w:r w:rsidRPr="00C8393F">
        <w:rPr>
          <w:rFonts w:ascii="Arial Narrow" w:hAnsi="Arial Narrow" w:cs="Arial"/>
          <w:bCs/>
          <w:color w:val="auto"/>
          <w:szCs w:val="24"/>
        </w:rPr>
        <w:t xml:space="preserve">Laboratoryjnych </w:t>
      </w:r>
      <w:r w:rsidR="00A033FA">
        <w:rPr>
          <w:rFonts w:ascii="Arial Narrow" w:hAnsi="Arial Narrow" w:cs="Arial"/>
          <w:bCs/>
          <w:color w:val="auto"/>
          <w:szCs w:val="24"/>
        </w:rPr>
        <w:t>–</w:t>
      </w:r>
      <w:r w:rsidRPr="00C8393F">
        <w:rPr>
          <w:rFonts w:ascii="Arial Narrow" w:hAnsi="Arial Narrow" w:cs="Arial"/>
          <w:bCs/>
          <w:color w:val="auto"/>
          <w:szCs w:val="24"/>
        </w:rPr>
        <w:t xml:space="preserve"> </w:t>
      </w:r>
      <w:r w:rsidR="00A033FA">
        <w:rPr>
          <w:rFonts w:ascii="Arial Narrow" w:hAnsi="Arial Narrow" w:cs="Arial"/>
          <w:bCs/>
          <w:color w:val="auto"/>
          <w:szCs w:val="24"/>
        </w:rPr>
        <w:t>117, 118, 119</w:t>
      </w:r>
      <w:r w:rsidRPr="00C8393F">
        <w:rPr>
          <w:rFonts w:ascii="Arial Narrow" w:hAnsi="Arial Narrow" w:cs="Arial"/>
          <w:bCs/>
          <w:color w:val="auto"/>
          <w:szCs w:val="24"/>
        </w:rPr>
        <w:t xml:space="preserve"> </w:t>
      </w:r>
    </w:p>
    <w:p w14:paraId="49B94EAD" w14:textId="61EF9327" w:rsidR="00310A08" w:rsidRPr="00C8393F" w:rsidRDefault="00A033FA" w:rsidP="00336EFE">
      <w:pPr>
        <w:pStyle w:val="Akapitzlist"/>
        <w:numPr>
          <w:ilvl w:val="0"/>
          <w:numId w:val="22"/>
        </w:numPr>
        <w:spacing w:line="276" w:lineRule="auto"/>
        <w:rPr>
          <w:rFonts w:ascii="Arial Narrow" w:hAnsi="Arial Narrow" w:cs="Arial"/>
          <w:bCs/>
          <w:color w:val="auto"/>
          <w:szCs w:val="24"/>
        </w:rPr>
      </w:pPr>
      <w:r>
        <w:rPr>
          <w:rFonts w:ascii="Arial Narrow" w:hAnsi="Arial Narrow" w:cs="Arial"/>
          <w:bCs/>
          <w:color w:val="auto"/>
          <w:szCs w:val="24"/>
        </w:rPr>
        <w:t>Edukacyjnych</w:t>
      </w:r>
      <w:r w:rsidR="00310A08" w:rsidRPr="00C8393F">
        <w:rPr>
          <w:rFonts w:ascii="Arial Narrow" w:hAnsi="Arial Narrow" w:cs="Arial"/>
          <w:bCs/>
          <w:color w:val="auto"/>
          <w:szCs w:val="24"/>
        </w:rPr>
        <w:t xml:space="preserve"> - </w:t>
      </w:r>
      <w:r w:rsidR="00296F89">
        <w:rPr>
          <w:rFonts w:ascii="Arial Narrow" w:hAnsi="Arial Narrow" w:cs="Arial"/>
          <w:bCs/>
          <w:color w:val="auto"/>
          <w:szCs w:val="24"/>
        </w:rPr>
        <w:t>411</w:t>
      </w:r>
    </w:p>
    <w:p w14:paraId="17EAD7F6" w14:textId="77777777" w:rsidR="00310A08" w:rsidRPr="00C8393F" w:rsidRDefault="00310A08" w:rsidP="00336EFE">
      <w:pPr>
        <w:pStyle w:val="Nagwek2"/>
        <w:spacing w:line="276" w:lineRule="auto"/>
        <w:rPr>
          <w:color w:val="auto"/>
        </w:rPr>
      </w:pPr>
      <w:bookmarkStart w:id="0" w:name="_Toc38577486"/>
      <w:r w:rsidRPr="00C8393F">
        <w:rPr>
          <w:color w:val="auto"/>
        </w:rPr>
        <w:t>Przeznaczenie i funkcja obiektu budowlanego</w:t>
      </w:r>
      <w:bookmarkEnd w:id="0"/>
    </w:p>
    <w:p w14:paraId="6C04E899" w14:textId="3155C1A1" w:rsidR="00C909C6" w:rsidRPr="00C8393F" w:rsidRDefault="00310A08" w:rsidP="007D589A">
      <w:pPr>
        <w:spacing w:line="276" w:lineRule="auto"/>
        <w:ind w:firstLine="576"/>
        <w:rPr>
          <w:rFonts w:ascii="Arial Narrow" w:hAnsi="Arial Narrow"/>
          <w:color w:val="auto"/>
        </w:rPr>
      </w:pPr>
      <w:r w:rsidRPr="00C8393F">
        <w:rPr>
          <w:rFonts w:ascii="Arial Narrow" w:hAnsi="Arial Narrow" w:cs="Arial"/>
          <w:color w:val="auto"/>
          <w:szCs w:val="24"/>
        </w:rPr>
        <w:t xml:space="preserve">Budynek Wydziału </w:t>
      </w:r>
      <w:r w:rsidR="00296F89" w:rsidRPr="00296F89">
        <w:rPr>
          <w:rFonts w:ascii="Arial Narrow" w:hAnsi="Arial Narrow" w:cs="Times New Roman"/>
          <w:bCs/>
          <w:lang w:eastAsia="pl-PL"/>
        </w:rPr>
        <w:t>Inżynierii Produkcji i Technologii Materiałów</w:t>
      </w:r>
      <w:r w:rsidR="00296F89">
        <w:rPr>
          <w:rFonts w:ascii="Arial Narrow" w:hAnsi="Arial Narrow" w:cs="Arial"/>
          <w:color w:val="auto"/>
          <w:szCs w:val="24"/>
        </w:rPr>
        <w:t xml:space="preserve"> </w:t>
      </w:r>
      <w:r w:rsidRPr="00C8393F">
        <w:rPr>
          <w:rFonts w:ascii="Arial Narrow" w:hAnsi="Arial Narrow" w:cs="Arial"/>
          <w:color w:val="auto"/>
          <w:szCs w:val="24"/>
        </w:rPr>
        <w:t xml:space="preserve">Politechniki </w:t>
      </w:r>
      <w:r w:rsidR="00FB29D7" w:rsidRPr="00C8393F">
        <w:rPr>
          <w:rFonts w:ascii="Arial Narrow" w:hAnsi="Arial Narrow" w:cs="Arial"/>
          <w:color w:val="auto"/>
          <w:szCs w:val="24"/>
        </w:rPr>
        <w:t>C</w:t>
      </w:r>
      <w:r w:rsidRPr="00C8393F">
        <w:rPr>
          <w:rFonts w:ascii="Arial Narrow" w:hAnsi="Arial Narrow" w:cs="Arial"/>
          <w:color w:val="auto"/>
          <w:szCs w:val="24"/>
        </w:rPr>
        <w:t>zęstochowskiej klasyfikuje się do IX kategorii obiektów budowlanych:</w:t>
      </w:r>
      <w:r w:rsidRPr="00C8393F">
        <w:rPr>
          <w:rFonts w:ascii="Arial Narrow" w:hAnsi="Arial Narrow"/>
          <w:color w:val="auto"/>
        </w:rPr>
        <w:t xml:space="preserve"> budynki kultury, nauki i oświaty</w:t>
      </w:r>
    </w:p>
    <w:p w14:paraId="03C843E1" w14:textId="77777777" w:rsidR="009A5890" w:rsidRPr="00C8393F" w:rsidRDefault="009A5890" w:rsidP="00336EFE">
      <w:pPr>
        <w:spacing w:line="276" w:lineRule="auto"/>
        <w:ind w:firstLine="576"/>
        <w:rPr>
          <w:rFonts w:ascii="Arial Narrow" w:hAnsi="Arial Narrow" w:cs="Arial"/>
          <w:color w:val="auto"/>
          <w:szCs w:val="24"/>
        </w:rPr>
      </w:pPr>
    </w:p>
    <w:p w14:paraId="135C34E3" w14:textId="77777777" w:rsidR="00C909C6" w:rsidRPr="00C8393F" w:rsidRDefault="00C909C6" w:rsidP="00336EFE">
      <w:pPr>
        <w:pStyle w:val="Nagwek1"/>
        <w:spacing w:line="276" w:lineRule="auto"/>
      </w:pPr>
      <w:r w:rsidRPr="00C8393F">
        <w:t>OPIS STANU ISTNIEJĄCEGO</w:t>
      </w:r>
    </w:p>
    <w:p w14:paraId="5365B351" w14:textId="05DC002F" w:rsidR="00C909C6" w:rsidRPr="00C8393F" w:rsidRDefault="00C909C6" w:rsidP="00336EFE">
      <w:pPr>
        <w:spacing w:line="276" w:lineRule="auto"/>
        <w:ind w:firstLine="567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Budynek pochodzi z</w:t>
      </w:r>
      <w:r w:rsidR="00296F89">
        <w:rPr>
          <w:rFonts w:ascii="Arial Narrow" w:hAnsi="Arial Narrow"/>
          <w:color w:val="auto"/>
        </w:rPr>
        <w:t xml:space="preserve"> początku</w:t>
      </w:r>
      <w:r w:rsidRPr="00C8393F">
        <w:rPr>
          <w:rFonts w:ascii="Arial Narrow" w:hAnsi="Arial Narrow"/>
          <w:color w:val="auto"/>
        </w:rPr>
        <w:t xml:space="preserve"> lat 70 XX wieku. Wszystkie pomieszczenia objęte zakresem opracowania są użytkowane, charakteryzują się nieznacznym stopniem zużycia. </w:t>
      </w:r>
    </w:p>
    <w:p w14:paraId="3956FAA0" w14:textId="77777777" w:rsidR="007476D5" w:rsidRDefault="00C909C6" w:rsidP="00336EFE">
      <w:pPr>
        <w:spacing w:line="276" w:lineRule="auto"/>
        <w:rPr>
          <w:rFonts w:ascii="Arial Narrow" w:hAnsi="Arial Narrow"/>
        </w:rPr>
      </w:pPr>
      <w:r w:rsidRPr="00C8393F">
        <w:rPr>
          <w:rFonts w:ascii="Arial Narrow" w:hAnsi="Arial Narrow"/>
          <w:color w:val="auto"/>
        </w:rPr>
        <w:t xml:space="preserve">W pomieszczeniach laboratoriów </w:t>
      </w:r>
      <w:r w:rsidR="00121255">
        <w:rPr>
          <w:rFonts w:ascii="Arial Narrow" w:hAnsi="Arial Narrow"/>
          <w:color w:val="auto"/>
        </w:rPr>
        <w:t xml:space="preserve">117 oraz 119  </w:t>
      </w:r>
      <w:r w:rsidRPr="00C8393F">
        <w:rPr>
          <w:rFonts w:ascii="Arial Narrow" w:hAnsi="Arial Narrow"/>
          <w:color w:val="auto"/>
        </w:rPr>
        <w:t>posadzka wykończona jest gresem</w:t>
      </w:r>
      <w:r w:rsidR="007476D5">
        <w:rPr>
          <w:rFonts w:ascii="Arial Narrow" w:hAnsi="Arial Narrow"/>
          <w:color w:val="auto"/>
        </w:rPr>
        <w:t>, na ś</w:t>
      </w:r>
      <w:r w:rsidR="00FD1641" w:rsidRPr="00FD1641">
        <w:rPr>
          <w:rFonts w:ascii="Arial Narrow" w:hAnsi="Arial Narrow"/>
        </w:rPr>
        <w:t>cian</w:t>
      </w:r>
      <w:r w:rsidR="007476D5">
        <w:rPr>
          <w:rFonts w:ascii="Arial Narrow" w:hAnsi="Arial Narrow"/>
        </w:rPr>
        <w:t>ach</w:t>
      </w:r>
      <w:r w:rsidR="00FD1641" w:rsidRPr="00FD1641">
        <w:rPr>
          <w:rFonts w:ascii="Arial Narrow" w:hAnsi="Arial Narrow"/>
        </w:rPr>
        <w:t xml:space="preserve"> </w:t>
      </w:r>
      <w:r w:rsidR="007476D5">
        <w:rPr>
          <w:rFonts w:ascii="Arial Narrow" w:hAnsi="Arial Narrow"/>
        </w:rPr>
        <w:t>znajduje się glazura. Słupy wraz z pionami obudowane są płytą gips-kartonową</w:t>
      </w:r>
      <w:r w:rsidR="00FD1641">
        <w:rPr>
          <w:rFonts w:ascii="Arial Narrow" w:hAnsi="Arial Narrow"/>
        </w:rPr>
        <w:t xml:space="preserve">. </w:t>
      </w:r>
      <w:r w:rsidR="007476D5">
        <w:rPr>
          <w:rFonts w:ascii="Arial Narrow" w:hAnsi="Arial Narrow"/>
        </w:rPr>
        <w:t xml:space="preserve">Pomieszczenia wyposażone są w sprzęt laboratoryjny oraz przewidziane do niego instalacje. </w:t>
      </w:r>
    </w:p>
    <w:p w14:paraId="7F9D15DF" w14:textId="1D09861F" w:rsidR="00FD1641" w:rsidRDefault="007476D5" w:rsidP="00336EFE">
      <w:pPr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Pomieszczenie 118 oddzielone jest od laboratoriów ściankami lekkimi, przeszklonymi, przestrzeń wewnątrz </w:t>
      </w:r>
      <w:r w:rsidR="00F66EF7">
        <w:rPr>
          <w:rFonts w:ascii="Arial Narrow" w:hAnsi="Arial Narrow"/>
        </w:rPr>
        <w:t>niego j</w:t>
      </w:r>
      <w:r>
        <w:rPr>
          <w:rFonts w:ascii="Arial Narrow" w:hAnsi="Arial Narrow"/>
        </w:rPr>
        <w:t>est również podzielona taką ścianką.</w:t>
      </w:r>
      <w:r w:rsidR="00F66EF7">
        <w:rPr>
          <w:rFonts w:ascii="Arial Narrow" w:hAnsi="Arial Narrow"/>
        </w:rPr>
        <w:t xml:space="preserve"> </w:t>
      </w:r>
      <w:r w:rsidR="00C434A8">
        <w:rPr>
          <w:rFonts w:ascii="Arial Narrow" w:hAnsi="Arial Narrow"/>
          <w:color w:val="auto"/>
        </w:rPr>
        <w:t xml:space="preserve">Na </w:t>
      </w:r>
      <w:r w:rsidR="00F66EF7">
        <w:rPr>
          <w:rFonts w:ascii="Arial Narrow" w:hAnsi="Arial Narrow"/>
          <w:color w:val="auto"/>
        </w:rPr>
        <w:t>podłodze znajdują się pły</w:t>
      </w:r>
      <w:r w:rsidR="00C434A8">
        <w:rPr>
          <w:rFonts w:ascii="Arial Narrow" w:hAnsi="Arial Narrow"/>
          <w:color w:val="auto"/>
        </w:rPr>
        <w:t>t</w:t>
      </w:r>
      <w:r w:rsidR="00F66EF7">
        <w:rPr>
          <w:rFonts w:ascii="Arial Narrow" w:hAnsi="Arial Narrow"/>
          <w:color w:val="auto"/>
        </w:rPr>
        <w:t>ki linoleum</w:t>
      </w:r>
      <w:r w:rsidR="00F66EF7">
        <w:rPr>
          <w:rFonts w:ascii="Arial Narrow" w:hAnsi="Arial Narrow"/>
        </w:rPr>
        <w:t>, ściany wykończone są na gładko</w:t>
      </w:r>
      <w:r w:rsidR="00760FFC">
        <w:rPr>
          <w:rFonts w:ascii="Arial Narrow" w:hAnsi="Arial Narrow"/>
        </w:rPr>
        <w:t>.</w:t>
      </w:r>
    </w:p>
    <w:p w14:paraId="3AAFF073" w14:textId="28118680" w:rsidR="00E618EC" w:rsidRDefault="007845B1" w:rsidP="00336EFE">
      <w:pPr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Pomieszczenie sali audytoryjnej i magazynu znajduje się na 4 piętrze. </w:t>
      </w:r>
      <w:r w:rsidR="0061248C">
        <w:rPr>
          <w:rFonts w:ascii="Arial Narrow" w:hAnsi="Arial Narrow"/>
        </w:rPr>
        <w:t>W pomieszczeniu znajdują się podesty schodkowe na lekkiej konstrukcji, na których umieszczone są biurka studenckie</w:t>
      </w:r>
      <w:r w:rsidR="007C7C80">
        <w:rPr>
          <w:rFonts w:ascii="Arial Narrow" w:hAnsi="Arial Narrow"/>
        </w:rPr>
        <w:t xml:space="preserve"> mocowane na stałe</w:t>
      </w:r>
      <w:r w:rsidR="0061248C">
        <w:rPr>
          <w:rFonts w:ascii="Arial Narrow" w:hAnsi="Arial Narrow"/>
        </w:rPr>
        <w:t>. Ściany posiadają obudowę akustyczną na podkonstrukcji</w:t>
      </w:r>
      <w:r w:rsidR="007C7C80">
        <w:rPr>
          <w:rFonts w:ascii="Arial Narrow" w:hAnsi="Arial Narrow"/>
        </w:rPr>
        <w:t>, słupy wraz z pionami są obudowane</w:t>
      </w:r>
      <w:r w:rsidR="0061248C">
        <w:rPr>
          <w:rFonts w:ascii="Arial Narrow" w:hAnsi="Arial Narrow"/>
        </w:rPr>
        <w:t>.</w:t>
      </w:r>
      <w:r w:rsidR="00017F21">
        <w:rPr>
          <w:rFonts w:ascii="Arial Narrow" w:hAnsi="Arial Narrow"/>
        </w:rPr>
        <w:t xml:space="preserve"> Magazynek wydzielony jest ścianami od Sali, funkcjonuje jako oddzielne pomieszczenie z dostępem z korytarza. </w:t>
      </w:r>
      <w:r w:rsidR="007C7C80">
        <w:rPr>
          <w:rFonts w:ascii="Arial Narrow" w:hAnsi="Arial Narrow"/>
        </w:rPr>
        <w:t xml:space="preserve">Podłoga wykończona jest linoleum. </w:t>
      </w:r>
      <w:r w:rsidR="006977E8">
        <w:rPr>
          <w:rFonts w:ascii="Arial Narrow" w:hAnsi="Arial Narrow"/>
        </w:rPr>
        <w:t xml:space="preserve">W parapecie umieszczono umywalkę. </w:t>
      </w:r>
    </w:p>
    <w:p w14:paraId="5B1C6800" w14:textId="79C04C0D" w:rsidR="007C7C80" w:rsidRPr="001465EF" w:rsidRDefault="007C7C80" w:rsidP="00336EFE">
      <w:pPr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We wszystkich pomieszczeniach parapety </w:t>
      </w:r>
      <w:r w:rsidR="006977E8">
        <w:rPr>
          <w:rFonts w:ascii="Arial Narrow" w:hAnsi="Arial Narrow"/>
        </w:rPr>
        <w:t>betonowe</w:t>
      </w:r>
      <w:r>
        <w:rPr>
          <w:rFonts w:ascii="Arial Narrow" w:hAnsi="Arial Narrow"/>
        </w:rPr>
        <w:t xml:space="preserve"> </w:t>
      </w:r>
      <w:r w:rsidR="006977E8">
        <w:rPr>
          <w:rFonts w:ascii="Arial Narrow" w:hAnsi="Arial Narrow"/>
        </w:rPr>
        <w:t>(</w:t>
      </w:r>
      <w:r>
        <w:rPr>
          <w:rFonts w:ascii="Arial Narrow" w:hAnsi="Arial Narrow"/>
        </w:rPr>
        <w:t>lastriko</w:t>
      </w:r>
      <w:r w:rsidR="006977E8">
        <w:rPr>
          <w:rFonts w:ascii="Arial Narrow" w:hAnsi="Arial Narrow"/>
        </w:rPr>
        <w:t>)</w:t>
      </w:r>
      <w:r>
        <w:rPr>
          <w:rFonts w:ascii="Arial Narrow" w:hAnsi="Arial Narrow"/>
        </w:rPr>
        <w:t>,</w:t>
      </w:r>
      <w:r w:rsidR="006977E8">
        <w:rPr>
          <w:rFonts w:ascii="Arial Narrow" w:hAnsi="Arial Narrow"/>
        </w:rPr>
        <w:t xml:space="preserve"> pod parapetami grzejniki. Sufity tynkowane.</w:t>
      </w:r>
      <w:r>
        <w:rPr>
          <w:rFonts w:ascii="Arial Narrow" w:hAnsi="Arial Narrow"/>
        </w:rPr>
        <w:t xml:space="preserve"> </w:t>
      </w:r>
    </w:p>
    <w:p w14:paraId="0AA843D2" w14:textId="77777777" w:rsidR="005C1346" w:rsidRPr="001465EF" w:rsidRDefault="005C1346" w:rsidP="005C1346">
      <w:pPr>
        <w:pStyle w:val="Nagwek2"/>
      </w:pPr>
      <w:r w:rsidRPr="001465EF">
        <w:t>ISTNIEJĄCY UKŁAD FUNKCJONALNY</w:t>
      </w:r>
    </w:p>
    <w:p w14:paraId="743E932C" w14:textId="77777777" w:rsidR="005C1346" w:rsidRPr="001465EF" w:rsidRDefault="005C1346" w:rsidP="005C1346">
      <w:pPr>
        <w:rPr>
          <w:rFonts w:ascii="Arial Narrow" w:hAnsi="Arial Narrow"/>
        </w:rPr>
      </w:pPr>
      <w:r w:rsidRPr="001465EF">
        <w:rPr>
          <w:rFonts w:ascii="Arial Narrow" w:hAnsi="Arial Narrow"/>
        </w:rPr>
        <w:t xml:space="preserve">Cały budynek pełni funkcję naukowo-dydaktyczną. </w:t>
      </w:r>
      <w:r w:rsidR="001465EF" w:rsidRPr="001465EF">
        <w:rPr>
          <w:rFonts w:ascii="Arial Narrow" w:hAnsi="Arial Narrow"/>
        </w:rPr>
        <w:t xml:space="preserve">Przeznaczony jest do czasowego przebywania dużych grup osób. </w:t>
      </w:r>
    </w:p>
    <w:p w14:paraId="7BEC82E4" w14:textId="718B8DA2" w:rsidR="001465EF" w:rsidRDefault="006977E8" w:rsidP="005C1346">
      <w:pPr>
        <w:rPr>
          <w:rFonts w:ascii="Arial Narrow" w:hAnsi="Arial Narrow"/>
        </w:rPr>
      </w:pPr>
      <w:r>
        <w:rPr>
          <w:rFonts w:ascii="Arial Narrow" w:hAnsi="Arial Narrow"/>
        </w:rPr>
        <w:t>Laboratoria 119, 118, 117:</w:t>
      </w:r>
    </w:p>
    <w:p w14:paraId="0F84B7CB" w14:textId="1F0528D1" w:rsidR="006977E8" w:rsidRDefault="006977E8" w:rsidP="00760FFC">
      <w:pPr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Pełnią funkcję </w:t>
      </w:r>
      <w:r w:rsidR="003A638E">
        <w:rPr>
          <w:rFonts w:ascii="Arial Narrow" w:hAnsi="Arial Narrow"/>
        </w:rPr>
        <w:t>warsztatową oraz laboratoryjną dla studentów</w:t>
      </w:r>
      <w:r w:rsidR="00760FFC">
        <w:rPr>
          <w:rFonts w:ascii="Arial Narrow" w:hAnsi="Arial Narrow"/>
        </w:rPr>
        <w:t>. Pomieszczenie118 pełni funkcję zaplecza i magazynu dla obu laboratoriów. Dostęp do pomieszczeń jest z korytarza, są one również ze sobą połączone.</w:t>
      </w:r>
    </w:p>
    <w:p w14:paraId="41624695" w14:textId="683E47C3" w:rsidR="00DA16BF" w:rsidRDefault="00760FFC" w:rsidP="005C1346">
      <w:pPr>
        <w:rPr>
          <w:rFonts w:ascii="Arial Narrow" w:hAnsi="Arial Narrow"/>
        </w:rPr>
      </w:pPr>
      <w:r>
        <w:rPr>
          <w:rFonts w:ascii="Arial Narrow" w:hAnsi="Arial Narrow"/>
        </w:rPr>
        <w:t>Sala 411:</w:t>
      </w:r>
    </w:p>
    <w:p w14:paraId="07886A10" w14:textId="24081D04" w:rsidR="00760FFC" w:rsidRDefault="00760FFC" w:rsidP="005C1346">
      <w:pPr>
        <w:rPr>
          <w:rFonts w:ascii="Arial Narrow" w:hAnsi="Arial Narrow"/>
        </w:rPr>
      </w:pPr>
      <w:r>
        <w:rPr>
          <w:rFonts w:ascii="Arial Narrow" w:hAnsi="Arial Narrow"/>
        </w:rPr>
        <w:t>Pełni funkcję sali audytoryjnej i dydaktycznej, dla studentów</w:t>
      </w:r>
      <w:r w:rsidR="003B3870">
        <w:rPr>
          <w:rFonts w:ascii="Arial Narrow" w:hAnsi="Arial Narrow"/>
        </w:rPr>
        <w:t>. Pomieszczeniem pomocniczym jest magazynek, z oddzielnym wejściem dostępnym wyłącznie z korytarza.</w:t>
      </w:r>
    </w:p>
    <w:p w14:paraId="723A949F" w14:textId="77777777" w:rsidR="00DA16BF" w:rsidRDefault="00DA16BF" w:rsidP="005C1346">
      <w:pPr>
        <w:rPr>
          <w:rFonts w:ascii="Arial Narrow" w:hAnsi="Arial Narrow"/>
        </w:rPr>
      </w:pPr>
    </w:p>
    <w:p w14:paraId="4C649770" w14:textId="77777777" w:rsidR="00DA16BF" w:rsidRPr="00DA16BF" w:rsidRDefault="00DA16BF" w:rsidP="00DA16BF">
      <w:pPr>
        <w:pStyle w:val="Nagwek2"/>
        <w:spacing w:after="0"/>
      </w:pPr>
      <w:bookmarkStart w:id="1" w:name="_Toc38577491"/>
      <w:r w:rsidRPr="00DA16BF">
        <w:t xml:space="preserve">ISTNIEJĄCE ELEMENTY WYKOŃCZENIA </w:t>
      </w:r>
      <w:bookmarkEnd w:id="1"/>
      <w:r w:rsidRPr="00DA16BF">
        <w:t>WNĘTRZ</w:t>
      </w:r>
    </w:p>
    <w:p w14:paraId="4A12914F" w14:textId="77777777" w:rsidR="00DA16BF" w:rsidRDefault="00DA16BF" w:rsidP="005C1346">
      <w:pPr>
        <w:rPr>
          <w:rFonts w:ascii="Arial Narrow" w:hAnsi="Arial Narrow"/>
        </w:rPr>
      </w:pPr>
    </w:p>
    <w:p w14:paraId="455D5393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wykończenie ścian wewnętrznych</w:t>
      </w:r>
    </w:p>
    <w:p w14:paraId="285BFA02" w14:textId="2ED1FA49" w:rsidR="00DA16BF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pomieszczeniach </w:t>
      </w:r>
      <w:r w:rsidR="003717D9">
        <w:rPr>
          <w:rFonts w:ascii="Arial Narrow" w:hAnsi="Arial Narrow" w:cs="Arial"/>
          <w:szCs w:val="24"/>
        </w:rPr>
        <w:t>117, 119</w:t>
      </w:r>
      <w:r w:rsidRPr="006D3256">
        <w:rPr>
          <w:rFonts w:ascii="Arial Narrow" w:hAnsi="Arial Narrow" w:cs="Arial"/>
          <w:szCs w:val="24"/>
        </w:rPr>
        <w:t xml:space="preserve"> </w:t>
      </w:r>
      <w:r w:rsidR="003717D9">
        <w:rPr>
          <w:rFonts w:ascii="Arial Narrow" w:hAnsi="Arial Narrow" w:cs="Arial"/>
          <w:szCs w:val="24"/>
        </w:rPr>
        <w:t>–</w:t>
      </w:r>
      <w:r w:rsidRPr="006D3256">
        <w:rPr>
          <w:rFonts w:ascii="Arial Narrow" w:hAnsi="Arial Narrow" w:cs="Arial"/>
          <w:szCs w:val="24"/>
        </w:rPr>
        <w:t xml:space="preserve"> </w:t>
      </w:r>
      <w:r w:rsidR="003717D9">
        <w:rPr>
          <w:rFonts w:ascii="Arial Narrow" w:hAnsi="Arial Narrow" w:cs="Arial"/>
          <w:szCs w:val="24"/>
        </w:rPr>
        <w:t>glazura ścienna</w:t>
      </w:r>
    </w:p>
    <w:p w14:paraId="46786622" w14:textId="65A07D83" w:rsidR="003717D9" w:rsidRPr="006D3256" w:rsidRDefault="003717D9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- w pomieszczeniu 411 – okładzina akustyczna na podkonstrukcji</w:t>
      </w:r>
    </w:p>
    <w:p w14:paraId="6B92DCC4" w14:textId="581460F8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pozostałych pomieszczeniach - tynk </w:t>
      </w:r>
      <w:r w:rsidR="006E0C33">
        <w:rPr>
          <w:rFonts w:ascii="Arial Narrow" w:hAnsi="Arial Narrow" w:cs="Arial"/>
          <w:szCs w:val="24"/>
        </w:rPr>
        <w:t>gipsowe</w:t>
      </w:r>
      <w:r w:rsidRPr="006D3256">
        <w:rPr>
          <w:rFonts w:ascii="Arial Narrow" w:hAnsi="Arial Narrow" w:cs="Arial"/>
          <w:szCs w:val="24"/>
        </w:rPr>
        <w:t xml:space="preserve"> lub cementowo-wapienny </w:t>
      </w:r>
    </w:p>
    <w:p w14:paraId="7C2C3453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posadzki</w:t>
      </w:r>
    </w:p>
    <w:p w14:paraId="46E04E5C" w14:textId="235803BD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pomieszczeniach </w:t>
      </w:r>
      <w:r w:rsidR="003717D9">
        <w:rPr>
          <w:rFonts w:ascii="Arial Narrow" w:hAnsi="Arial Narrow" w:cs="Arial"/>
          <w:szCs w:val="24"/>
        </w:rPr>
        <w:t>117, 119</w:t>
      </w:r>
      <w:r w:rsidRPr="006D3256">
        <w:rPr>
          <w:rFonts w:ascii="Arial Narrow" w:hAnsi="Arial Narrow" w:cs="Arial"/>
          <w:szCs w:val="24"/>
        </w:rPr>
        <w:t xml:space="preserve"> – gres</w:t>
      </w:r>
    </w:p>
    <w:p w14:paraId="262B0327" w14:textId="056EFBE3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pomieszczeniu </w:t>
      </w:r>
      <w:r w:rsidR="003717D9">
        <w:rPr>
          <w:rFonts w:ascii="Arial Narrow" w:hAnsi="Arial Narrow" w:cs="Arial"/>
          <w:szCs w:val="24"/>
        </w:rPr>
        <w:t>118 - płyty linoleum</w:t>
      </w:r>
    </w:p>
    <w:p w14:paraId="5B24BFF0" w14:textId="385A6EBE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="003717D9">
        <w:rPr>
          <w:rFonts w:ascii="Arial Narrow" w:hAnsi="Arial Narrow" w:cs="Arial"/>
          <w:szCs w:val="24"/>
        </w:rPr>
        <w:t>w pomieszczeniu 411 – linoleum wraz z podestami schodkowymi</w:t>
      </w:r>
    </w:p>
    <w:p w14:paraId="2BE4530C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sufity</w:t>
      </w:r>
    </w:p>
    <w:p w14:paraId="7152CCAC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- tynkowane i malowane</w:t>
      </w:r>
    </w:p>
    <w:p w14:paraId="1082D01C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okna</w:t>
      </w:r>
    </w:p>
    <w:p w14:paraId="05766BC3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- stolarka PCV biała</w:t>
      </w:r>
    </w:p>
    <w:p w14:paraId="2B10C40D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 xml:space="preserve">drzwi </w:t>
      </w:r>
    </w:p>
    <w:p w14:paraId="6C311883" w14:textId="0DC1F721" w:rsidR="00DA16BF" w:rsidRDefault="002E6E74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z płyty MDF oklejanej</w:t>
      </w:r>
    </w:p>
    <w:p w14:paraId="6751AEFA" w14:textId="7B0F72AE" w:rsidR="003717D9" w:rsidRDefault="003717D9" w:rsidP="003717D9">
      <w:pPr>
        <w:pStyle w:val="Akapitzlist"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b/>
          <w:bCs/>
          <w:szCs w:val="24"/>
        </w:rPr>
      </w:pPr>
      <w:r w:rsidRPr="003717D9">
        <w:rPr>
          <w:rFonts w:ascii="Arial Narrow" w:hAnsi="Arial Narrow" w:cs="Arial"/>
          <w:b/>
          <w:bCs/>
          <w:szCs w:val="24"/>
        </w:rPr>
        <w:t>ścianki kurtynowe</w:t>
      </w:r>
    </w:p>
    <w:p w14:paraId="78567A43" w14:textId="72C8A333" w:rsidR="003717D9" w:rsidRPr="003717D9" w:rsidRDefault="003717D9" w:rsidP="003717D9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3717D9">
        <w:rPr>
          <w:rFonts w:ascii="Arial Narrow" w:hAnsi="Arial Narrow" w:cs="Arial"/>
          <w:szCs w:val="24"/>
        </w:rPr>
        <w:t>w pomieszczeniu 118 – drewniane ze szkleniem</w:t>
      </w:r>
    </w:p>
    <w:p w14:paraId="78B58861" w14:textId="77777777" w:rsidR="001465EF" w:rsidRDefault="001465EF" w:rsidP="005C1346">
      <w:pPr>
        <w:rPr>
          <w:rFonts w:ascii="Arial Narrow" w:hAnsi="Arial Narrow"/>
        </w:rPr>
      </w:pPr>
    </w:p>
    <w:p w14:paraId="673DE7D9" w14:textId="77777777" w:rsidR="00DF1A79" w:rsidRPr="00377E35" w:rsidRDefault="00516590" w:rsidP="00DF1A79">
      <w:pPr>
        <w:pStyle w:val="Nagwek2"/>
      </w:pPr>
      <w:r w:rsidRPr="00EA6242">
        <w:lastRenderedPageBreak/>
        <w:t>ISTNIEJĄCE INSTALAC</w:t>
      </w:r>
      <w:r>
        <w:t>JE</w:t>
      </w:r>
    </w:p>
    <w:p w14:paraId="4CF45E5A" w14:textId="77777777" w:rsidR="00DF1A79" w:rsidRPr="00EA6242" w:rsidRDefault="00DF1A79" w:rsidP="00DF1A79">
      <w:pPr>
        <w:rPr>
          <w:rFonts w:ascii="Arial Narrow" w:hAnsi="Arial Narrow"/>
        </w:rPr>
      </w:pPr>
      <w:r>
        <w:rPr>
          <w:rFonts w:ascii="Arial Narrow" w:hAnsi="Arial Narrow"/>
        </w:rPr>
        <w:t>Pomieszczenia</w:t>
      </w:r>
      <w:r w:rsidRPr="00EA6242">
        <w:rPr>
          <w:rFonts w:ascii="Arial Narrow" w:hAnsi="Arial Narrow"/>
        </w:rPr>
        <w:t xml:space="preserve"> wyposażono w następujące instalacje:</w:t>
      </w:r>
    </w:p>
    <w:p w14:paraId="55D47976" w14:textId="77777777" w:rsidR="00DF1A79" w:rsidRPr="00EA6242" w:rsidRDefault="00DF1A79" w:rsidP="00DF1A79">
      <w:pPr>
        <w:rPr>
          <w:rFonts w:ascii="Arial Narrow" w:hAnsi="Arial Narrow"/>
        </w:rPr>
      </w:pPr>
      <w:r w:rsidRPr="00EA6242">
        <w:rPr>
          <w:rFonts w:ascii="Arial Narrow" w:hAnsi="Arial Narrow"/>
        </w:rPr>
        <w:t>- instalacja wodno-kanalizacyjna</w:t>
      </w:r>
    </w:p>
    <w:p w14:paraId="53448ABE" w14:textId="77777777" w:rsidR="00DF1A79" w:rsidRPr="00EA6242" w:rsidRDefault="00DF1A79" w:rsidP="00DF1A79">
      <w:pPr>
        <w:rPr>
          <w:rFonts w:ascii="Arial Narrow" w:hAnsi="Arial Narrow"/>
        </w:rPr>
      </w:pPr>
      <w:r w:rsidRPr="00EA6242">
        <w:rPr>
          <w:rFonts w:ascii="Arial Narrow" w:hAnsi="Arial Narrow"/>
        </w:rPr>
        <w:t>- instalacja elektryczna silno i niskoprądowa</w:t>
      </w:r>
    </w:p>
    <w:p w14:paraId="078B83ED" w14:textId="77777777" w:rsidR="00DF1A79" w:rsidRDefault="00DF1A79" w:rsidP="00DF1A79">
      <w:pPr>
        <w:rPr>
          <w:rFonts w:ascii="Arial Narrow" w:hAnsi="Arial Narrow"/>
        </w:rPr>
      </w:pPr>
      <w:r w:rsidRPr="00EA6242">
        <w:rPr>
          <w:rFonts w:ascii="Arial Narrow" w:hAnsi="Arial Narrow"/>
        </w:rPr>
        <w:t>- instalacje centralnego ogrzewania – budynek ogrzewany ciepłem systemowym</w:t>
      </w:r>
    </w:p>
    <w:p w14:paraId="5B5E8F07" w14:textId="07709946" w:rsidR="003717D9" w:rsidRPr="00EA6242" w:rsidRDefault="003717D9" w:rsidP="00DF1A79">
      <w:pPr>
        <w:rPr>
          <w:rFonts w:ascii="Arial Narrow" w:hAnsi="Arial Narrow"/>
        </w:rPr>
      </w:pPr>
      <w:r>
        <w:rPr>
          <w:rFonts w:ascii="Arial Narrow" w:hAnsi="Arial Narrow"/>
        </w:rPr>
        <w:t>- instalacja gazowa</w:t>
      </w:r>
    </w:p>
    <w:p w14:paraId="0E50D9F7" w14:textId="7A1610A0" w:rsidR="00DF1A79" w:rsidRDefault="00DF1A79" w:rsidP="00DF1A79">
      <w:pPr>
        <w:rPr>
          <w:rFonts w:ascii="Arial Narrow" w:hAnsi="Arial Narrow"/>
        </w:rPr>
      </w:pPr>
      <w:r w:rsidRPr="00EA6242">
        <w:rPr>
          <w:rFonts w:ascii="Arial Narrow" w:hAnsi="Arial Narrow"/>
        </w:rPr>
        <w:t>- wentylacja grawitacyjna</w:t>
      </w:r>
      <w:r w:rsidR="003717D9">
        <w:rPr>
          <w:rFonts w:ascii="Arial Narrow" w:hAnsi="Arial Narrow"/>
        </w:rPr>
        <w:t xml:space="preserve"> </w:t>
      </w:r>
      <w:r w:rsidR="003717D9">
        <w:rPr>
          <w:rFonts w:ascii="Arial Narrow" w:hAnsi="Arial Narrow"/>
        </w:rPr>
        <w:br/>
        <w:t>- wyciągi wentylacyjne</w:t>
      </w:r>
    </w:p>
    <w:p w14:paraId="4EC69B6B" w14:textId="77777777" w:rsidR="00757F74" w:rsidRDefault="00757F74" w:rsidP="00DF1A79">
      <w:pPr>
        <w:rPr>
          <w:rFonts w:ascii="Arial Narrow" w:hAnsi="Arial Narrow"/>
        </w:rPr>
      </w:pPr>
    </w:p>
    <w:p w14:paraId="344524AC" w14:textId="77777777" w:rsidR="00757F74" w:rsidRDefault="00516590" w:rsidP="00757F74">
      <w:pPr>
        <w:pStyle w:val="Nagwek2"/>
      </w:pPr>
      <w:bookmarkStart w:id="2" w:name="_Toc38577492"/>
      <w:r w:rsidRPr="00710805">
        <w:t>PODSTAWOWE DANE TECHNICZNE</w:t>
      </w:r>
      <w:bookmarkEnd w:id="2"/>
    </w:p>
    <w:p w14:paraId="5B9CBB4A" w14:textId="77777777" w:rsidR="00757F74" w:rsidRPr="00757F74" w:rsidRDefault="00757F74" w:rsidP="00757F74"/>
    <w:p w14:paraId="26C9F9CC" w14:textId="558DAC29" w:rsidR="00757F74" w:rsidRPr="009A5890" w:rsidRDefault="00757F74" w:rsidP="00757F74">
      <w:pPr>
        <w:pStyle w:val="Akapitzlist"/>
        <w:numPr>
          <w:ilvl w:val="0"/>
          <w:numId w:val="21"/>
        </w:numPr>
        <w:ind w:left="709" w:hanging="567"/>
        <w:rPr>
          <w:rFonts w:ascii="Arial Narrow" w:hAnsi="Arial Narrow"/>
          <w:color w:val="auto"/>
        </w:rPr>
      </w:pPr>
      <w:r w:rsidRPr="009A5890">
        <w:rPr>
          <w:rFonts w:ascii="Arial Narrow" w:hAnsi="Arial Narrow"/>
          <w:b/>
          <w:color w:val="auto"/>
        </w:rPr>
        <w:t>powierzchnia użytkowa</w:t>
      </w:r>
      <w:r w:rsidRPr="009A5890">
        <w:rPr>
          <w:rFonts w:ascii="Arial Narrow" w:hAnsi="Arial Narrow"/>
          <w:color w:val="auto"/>
        </w:rPr>
        <w:t>:</w:t>
      </w:r>
      <w:r w:rsidR="0026049C" w:rsidRPr="009A5890">
        <w:rPr>
          <w:rFonts w:ascii="Arial Narrow" w:hAnsi="Arial Narrow"/>
          <w:color w:val="auto"/>
        </w:rPr>
        <w:tab/>
      </w:r>
      <w:r w:rsidR="0026049C" w:rsidRPr="009A5890">
        <w:rPr>
          <w:rFonts w:ascii="Arial Narrow" w:hAnsi="Arial Narrow"/>
          <w:color w:val="auto"/>
        </w:rPr>
        <w:tab/>
      </w:r>
      <w:r w:rsidR="0026049C" w:rsidRPr="009A5890">
        <w:rPr>
          <w:rFonts w:ascii="Arial Narrow" w:hAnsi="Arial Narrow"/>
          <w:color w:val="auto"/>
        </w:rPr>
        <w:tab/>
      </w:r>
      <w:r w:rsidR="003717D9">
        <w:rPr>
          <w:rFonts w:ascii="Arial Narrow" w:hAnsi="Arial Narrow"/>
          <w:color w:val="auto"/>
        </w:rPr>
        <w:t>198</w:t>
      </w:r>
      <w:r w:rsidR="0026049C" w:rsidRPr="009A5890">
        <w:rPr>
          <w:rFonts w:ascii="Arial Narrow" w:hAnsi="Arial Narrow"/>
          <w:color w:val="auto"/>
        </w:rPr>
        <w:t>,</w:t>
      </w:r>
      <w:r w:rsidR="004A7AB9">
        <w:rPr>
          <w:rFonts w:ascii="Arial Narrow" w:hAnsi="Arial Narrow"/>
          <w:color w:val="auto"/>
        </w:rPr>
        <w:t>3</w:t>
      </w:r>
      <w:r w:rsidRPr="009A5890">
        <w:rPr>
          <w:rFonts w:ascii="Arial Narrow" w:hAnsi="Arial Narrow"/>
          <w:color w:val="auto"/>
        </w:rPr>
        <w:t xml:space="preserve">  m²</w:t>
      </w:r>
    </w:p>
    <w:p w14:paraId="2D80E0E0" w14:textId="5FAE88E8" w:rsidR="00757F74" w:rsidRPr="009A5890" w:rsidRDefault="003717D9" w:rsidP="00757F74">
      <w:pPr>
        <w:pStyle w:val="Akapitzlist"/>
        <w:numPr>
          <w:ilvl w:val="0"/>
          <w:numId w:val="27"/>
        </w:numPr>
        <w:ind w:hanging="436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laboratoria</w:t>
      </w:r>
      <w:r w:rsidR="00757F74" w:rsidRPr="009A5890">
        <w:rPr>
          <w:rFonts w:ascii="Arial Narrow" w:hAnsi="Arial Narrow"/>
          <w:color w:val="auto"/>
        </w:rPr>
        <w:t>:</w:t>
      </w:r>
      <w:r w:rsidR="00757F74" w:rsidRPr="009A5890">
        <w:rPr>
          <w:rFonts w:ascii="Arial Narrow" w:hAnsi="Arial Narrow"/>
          <w:color w:val="auto"/>
        </w:rPr>
        <w:tab/>
      </w:r>
      <w:r w:rsidR="00757F74" w:rsidRPr="009A5890">
        <w:rPr>
          <w:rFonts w:ascii="Arial Narrow" w:hAnsi="Arial Narrow"/>
          <w:color w:val="auto"/>
        </w:rPr>
        <w:tab/>
      </w:r>
      <w:r w:rsidR="00757F74" w:rsidRPr="009A5890">
        <w:rPr>
          <w:rFonts w:ascii="Arial Narrow" w:hAnsi="Arial Narrow"/>
          <w:color w:val="auto"/>
        </w:rPr>
        <w:tab/>
      </w:r>
      <w:r w:rsidR="00757F74" w:rsidRPr="009A5890">
        <w:rPr>
          <w:rFonts w:ascii="Arial Narrow" w:hAnsi="Arial Narrow"/>
          <w:color w:val="auto"/>
        </w:rPr>
        <w:tab/>
        <w:t>12</w:t>
      </w:r>
      <w:r w:rsidR="004A7AB9">
        <w:rPr>
          <w:rFonts w:ascii="Arial Narrow" w:hAnsi="Arial Narrow"/>
          <w:color w:val="auto"/>
        </w:rPr>
        <w:t xml:space="preserve">9 </w:t>
      </w:r>
      <w:r w:rsidR="00757F74" w:rsidRPr="009A5890">
        <w:rPr>
          <w:rFonts w:ascii="Arial Narrow" w:hAnsi="Arial Narrow"/>
          <w:color w:val="auto"/>
        </w:rPr>
        <w:t>m</w:t>
      </w:r>
      <w:r w:rsidR="00757F74" w:rsidRPr="009A5890">
        <w:rPr>
          <w:rFonts w:ascii="Arial Narrow" w:hAnsi="Arial Narrow"/>
          <w:color w:val="auto"/>
          <w:vertAlign w:val="superscript"/>
        </w:rPr>
        <w:t>2</w:t>
      </w:r>
    </w:p>
    <w:p w14:paraId="443FBC14" w14:textId="367936ED" w:rsidR="00757F74" w:rsidRPr="009A5890" w:rsidRDefault="003717D9" w:rsidP="00757F74">
      <w:pPr>
        <w:pStyle w:val="Akapitzlist"/>
        <w:numPr>
          <w:ilvl w:val="0"/>
          <w:numId w:val="26"/>
        </w:numPr>
        <w:ind w:left="709" w:hanging="436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sala audytoryjna</w:t>
      </w:r>
      <w:r w:rsidR="00757F74" w:rsidRPr="009A5890">
        <w:rPr>
          <w:rFonts w:ascii="Arial Narrow" w:hAnsi="Arial Narrow"/>
          <w:color w:val="auto"/>
        </w:rPr>
        <w:t>:</w:t>
      </w:r>
      <w:r w:rsidR="00757F74" w:rsidRPr="009A5890">
        <w:rPr>
          <w:rFonts w:ascii="Arial Narrow" w:hAnsi="Arial Narrow"/>
          <w:color w:val="auto"/>
        </w:rPr>
        <w:tab/>
      </w:r>
      <w:r w:rsidR="00757F74" w:rsidRPr="009A5890">
        <w:rPr>
          <w:rFonts w:ascii="Arial Narrow" w:hAnsi="Arial Narrow"/>
          <w:color w:val="auto"/>
        </w:rPr>
        <w:tab/>
      </w:r>
      <w:r w:rsidR="00757F74" w:rsidRPr="009A5890">
        <w:rPr>
          <w:rFonts w:ascii="Arial Narrow" w:hAnsi="Arial Narrow"/>
          <w:color w:val="auto"/>
        </w:rPr>
        <w:tab/>
      </w:r>
      <w:r w:rsidR="00757F74" w:rsidRPr="009A5890"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>69,3</w:t>
      </w:r>
      <w:r w:rsidR="00757F74" w:rsidRPr="009A5890">
        <w:rPr>
          <w:rFonts w:ascii="Arial Narrow" w:hAnsi="Arial Narrow"/>
          <w:color w:val="auto"/>
        </w:rPr>
        <w:t xml:space="preserve"> m</w:t>
      </w:r>
      <w:r w:rsidR="00757F74" w:rsidRPr="009A5890">
        <w:rPr>
          <w:rFonts w:ascii="Arial Narrow" w:hAnsi="Arial Narrow"/>
          <w:color w:val="auto"/>
          <w:vertAlign w:val="superscript"/>
        </w:rPr>
        <w:t xml:space="preserve"> 2</w:t>
      </w:r>
    </w:p>
    <w:p w14:paraId="326C2825" w14:textId="77777777" w:rsidR="00757F74" w:rsidRPr="00757F74" w:rsidRDefault="00757F74" w:rsidP="0026049C">
      <w:pPr>
        <w:pStyle w:val="Akapitzlist"/>
        <w:ind w:left="709"/>
        <w:rPr>
          <w:rFonts w:ascii="Arial Narrow" w:hAnsi="Arial Narrow"/>
          <w:b/>
          <w:color w:val="auto"/>
        </w:rPr>
      </w:pPr>
    </w:p>
    <w:p w14:paraId="7A4CE2B6" w14:textId="41B4AA26" w:rsidR="00757F74" w:rsidRPr="000B1C62" w:rsidRDefault="00757F74" w:rsidP="0026049C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color w:val="auto"/>
        </w:rPr>
        <w:t>średnia wysokość</w:t>
      </w:r>
      <w:r w:rsidR="0026049C">
        <w:rPr>
          <w:rFonts w:ascii="Arial Narrow" w:hAnsi="Arial Narrow"/>
          <w:b/>
          <w:color w:val="auto"/>
        </w:rPr>
        <w:t xml:space="preserve">:                                                               </w:t>
      </w:r>
      <w:r w:rsidR="0026049C">
        <w:rPr>
          <w:rFonts w:ascii="Arial Narrow" w:hAnsi="Arial Narrow"/>
          <w:b/>
          <w:color w:val="auto"/>
        </w:rPr>
        <w:tab/>
      </w:r>
      <w:r w:rsidR="0026049C">
        <w:rPr>
          <w:rFonts w:ascii="Arial Narrow" w:hAnsi="Arial Narrow"/>
          <w:color w:val="auto"/>
        </w:rPr>
        <w:t>3,</w:t>
      </w:r>
      <w:r w:rsidR="003717D9">
        <w:rPr>
          <w:rFonts w:ascii="Arial Narrow" w:hAnsi="Arial Narrow"/>
          <w:color w:val="auto"/>
        </w:rPr>
        <w:t>1</w:t>
      </w:r>
      <w:r w:rsidR="0026049C">
        <w:rPr>
          <w:rFonts w:ascii="Arial Narrow" w:hAnsi="Arial Narrow"/>
          <w:color w:val="auto"/>
        </w:rPr>
        <w:t>0</w:t>
      </w:r>
      <w:r w:rsidRPr="000B1C62">
        <w:rPr>
          <w:rFonts w:ascii="Arial Narrow" w:hAnsi="Arial Narrow"/>
          <w:color w:val="auto"/>
        </w:rPr>
        <w:t xml:space="preserve"> m</w:t>
      </w:r>
    </w:p>
    <w:p w14:paraId="7A2A91C9" w14:textId="5A8F92F8" w:rsidR="009A5890" w:rsidRPr="007D589A" w:rsidRDefault="00757F74" w:rsidP="005C1346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color w:val="auto"/>
        </w:rPr>
        <w:t>kubatura</w:t>
      </w:r>
      <w:r w:rsidR="0026049C">
        <w:rPr>
          <w:rFonts w:ascii="Arial Narrow" w:hAnsi="Arial Narrow"/>
          <w:b/>
          <w:color w:val="auto"/>
        </w:rPr>
        <w:tab/>
      </w:r>
      <w:r w:rsidR="003717D9">
        <w:rPr>
          <w:rFonts w:ascii="Arial Narrow" w:hAnsi="Arial Narrow"/>
          <w:color w:val="auto"/>
        </w:rPr>
        <w:t xml:space="preserve">614,7 </w:t>
      </w:r>
      <w:r w:rsidRPr="00F63B46">
        <w:rPr>
          <w:rFonts w:ascii="Arial Narrow" w:hAnsi="Arial Narrow"/>
          <w:color w:val="auto"/>
        </w:rPr>
        <w:t xml:space="preserve"> m</w:t>
      </w:r>
      <w:r w:rsidRPr="00F63B46">
        <w:rPr>
          <w:rFonts w:ascii="Arial Narrow" w:hAnsi="Arial Narrow"/>
          <w:color w:val="auto"/>
          <w:vertAlign w:val="superscript"/>
        </w:rPr>
        <w:t>3</w:t>
      </w:r>
    </w:p>
    <w:p w14:paraId="0875389C" w14:textId="77777777" w:rsidR="00DB2CC0" w:rsidRPr="001465EF" w:rsidRDefault="00DB2CC0" w:rsidP="005C1346">
      <w:pPr>
        <w:rPr>
          <w:rFonts w:ascii="Arial Narrow" w:hAnsi="Arial Narrow"/>
        </w:rPr>
      </w:pPr>
    </w:p>
    <w:p w14:paraId="414CA936" w14:textId="77777777" w:rsidR="00930FC3" w:rsidRPr="001465EF" w:rsidRDefault="00203946" w:rsidP="00336EFE">
      <w:pPr>
        <w:pStyle w:val="Nagwek1"/>
        <w:spacing w:line="276" w:lineRule="auto"/>
      </w:pPr>
      <w:r w:rsidRPr="001465EF">
        <w:t>OPIS PROJEKTOWANYCH ZMIAN</w:t>
      </w:r>
    </w:p>
    <w:p w14:paraId="350460F2" w14:textId="10B44262" w:rsidR="009C25A5" w:rsidRPr="001465EF" w:rsidRDefault="00210E07" w:rsidP="00336EFE">
      <w:pPr>
        <w:spacing w:line="276" w:lineRule="auto"/>
        <w:ind w:firstLine="432"/>
        <w:rPr>
          <w:rFonts w:ascii="Arial Narrow" w:hAnsi="Arial Narrow"/>
          <w:color w:val="auto"/>
        </w:rPr>
      </w:pPr>
      <w:r w:rsidRPr="001465EF">
        <w:rPr>
          <w:rFonts w:ascii="Arial Narrow" w:hAnsi="Arial Narrow"/>
          <w:color w:val="auto"/>
        </w:rPr>
        <w:t xml:space="preserve">Przedmiotem niniejszego opracowania jest projekt </w:t>
      </w:r>
      <w:r w:rsidR="00E53051" w:rsidRPr="001465EF">
        <w:rPr>
          <w:rFonts w:ascii="Arial Narrow" w:hAnsi="Arial Narrow"/>
          <w:color w:val="auto"/>
        </w:rPr>
        <w:t xml:space="preserve">przebudowy </w:t>
      </w:r>
      <w:r w:rsidR="00671631" w:rsidRPr="001465EF">
        <w:rPr>
          <w:rFonts w:ascii="Arial Narrow" w:hAnsi="Arial Narrow"/>
          <w:color w:val="auto"/>
        </w:rPr>
        <w:t xml:space="preserve">pomieszczeń </w:t>
      </w:r>
      <w:r w:rsidR="00B26443" w:rsidRPr="001465EF">
        <w:rPr>
          <w:rFonts w:ascii="Arial Narrow" w:hAnsi="Arial Narrow"/>
          <w:color w:val="auto"/>
        </w:rPr>
        <w:t>laboratoriów</w:t>
      </w:r>
      <w:r w:rsidR="003717D9">
        <w:rPr>
          <w:rFonts w:ascii="Arial Narrow" w:hAnsi="Arial Narrow"/>
          <w:color w:val="auto"/>
        </w:rPr>
        <w:t xml:space="preserve"> oraz sali audytoryjnej</w:t>
      </w:r>
      <w:r w:rsidR="006F61FE">
        <w:rPr>
          <w:rFonts w:ascii="Arial Narrow" w:hAnsi="Arial Narrow"/>
          <w:color w:val="auto"/>
        </w:rPr>
        <w:t>.</w:t>
      </w:r>
    </w:p>
    <w:p w14:paraId="7A379833" w14:textId="3194F906" w:rsidR="008901A6" w:rsidRDefault="006F61FE" w:rsidP="00336EFE">
      <w:pPr>
        <w:spacing w:line="276" w:lineRule="auto"/>
        <w:ind w:firstLine="432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Planowany jest remont i przebudowa dwóch pomieszczeń laboratoryjnych (117 i 119) wraz z zapleczem laboratoryjnym (118). Planowane jest rozebranie</w:t>
      </w:r>
      <w:r w:rsidR="00183701">
        <w:rPr>
          <w:rFonts w:ascii="Arial Narrow" w:hAnsi="Arial Narrow"/>
          <w:color w:val="auto"/>
        </w:rPr>
        <w:t xml:space="preserve"> wszystkich</w:t>
      </w:r>
      <w:r>
        <w:rPr>
          <w:rFonts w:ascii="Arial Narrow" w:hAnsi="Arial Narrow"/>
          <w:color w:val="auto"/>
        </w:rPr>
        <w:t xml:space="preserve"> ścianek kurtynowych pomieszczenia 118</w:t>
      </w:r>
      <w:r w:rsidR="00183701">
        <w:rPr>
          <w:rFonts w:ascii="Arial Narrow" w:hAnsi="Arial Narrow"/>
          <w:color w:val="auto"/>
        </w:rPr>
        <w:t xml:space="preserve"> oraz wykonanie nowych ścian działowych gips-kartonowych. </w:t>
      </w:r>
      <w:r w:rsidR="00EB770E">
        <w:rPr>
          <w:rFonts w:ascii="Arial Narrow" w:hAnsi="Arial Narrow"/>
          <w:color w:val="auto"/>
        </w:rPr>
        <w:t xml:space="preserve">W pomieszczeniu zostanie zlokalizowany pokój wagowy wyposażony w trzy </w:t>
      </w:r>
      <w:r w:rsidR="008901A6">
        <w:rPr>
          <w:rFonts w:ascii="Arial Narrow" w:hAnsi="Arial Narrow"/>
          <w:color w:val="auto"/>
        </w:rPr>
        <w:t xml:space="preserve">stoły wagowe z blatami antywibracyjnymi oraz blat laboratoryjny na którym będą stały wagi. W pomieszczeniu będzie zainstalowana klimatyzacja. </w:t>
      </w:r>
    </w:p>
    <w:p w14:paraId="3501B39F" w14:textId="6C9C38B0" w:rsidR="00EF6C67" w:rsidRDefault="00F9477F" w:rsidP="00336EFE">
      <w:pPr>
        <w:spacing w:line="276" w:lineRule="auto"/>
        <w:ind w:firstLine="432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 xml:space="preserve">Pomieszczenie </w:t>
      </w:r>
      <w:r w:rsidR="00EF6C67">
        <w:rPr>
          <w:rFonts w:ascii="Arial Narrow" w:hAnsi="Arial Narrow"/>
          <w:color w:val="auto"/>
        </w:rPr>
        <w:t>117 będzie wyposażone</w:t>
      </w:r>
      <w:r w:rsidR="003E38E4">
        <w:rPr>
          <w:rFonts w:ascii="Arial Narrow" w:hAnsi="Arial Narrow"/>
          <w:color w:val="auto"/>
        </w:rPr>
        <w:t xml:space="preserve"> </w:t>
      </w:r>
      <w:r w:rsidR="00E01542">
        <w:rPr>
          <w:rFonts w:ascii="Arial Narrow" w:hAnsi="Arial Narrow"/>
          <w:color w:val="auto"/>
        </w:rPr>
        <w:t xml:space="preserve">w stół laboratoryjny wyspowy, stół laboratoryjny przyścienny, dygestorium oraz destylarkę laboratoryjną i polerkę (oba poza zakresem). </w:t>
      </w:r>
      <w:r>
        <w:rPr>
          <w:rFonts w:ascii="Arial Narrow" w:hAnsi="Arial Narrow"/>
          <w:color w:val="auto"/>
        </w:rPr>
        <w:t>Pod destylarkę oraz polerkę przewidziane jest wymurowanie podestów</w:t>
      </w:r>
      <w:r w:rsidR="00584042">
        <w:rPr>
          <w:rFonts w:ascii="Arial Narrow" w:hAnsi="Arial Narrow"/>
          <w:color w:val="auto"/>
        </w:rPr>
        <w:t xml:space="preserve"> przykrytych płytą żelbetową oraz</w:t>
      </w:r>
      <w:r>
        <w:rPr>
          <w:rFonts w:ascii="Arial Narrow" w:hAnsi="Arial Narrow"/>
          <w:color w:val="auto"/>
        </w:rPr>
        <w:t xml:space="preserve"> wykończonych płytkami ceramicznymi. </w:t>
      </w:r>
      <w:r w:rsidR="007D690D">
        <w:rPr>
          <w:rFonts w:ascii="Arial Narrow" w:hAnsi="Arial Narrow"/>
          <w:color w:val="auto"/>
        </w:rPr>
        <w:t xml:space="preserve">Do </w:t>
      </w:r>
      <w:r>
        <w:rPr>
          <w:rFonts w:ascii="Arial Narrow" w:hAnsi="Arial Narrow"/>
          <w:color w:val="auto"/>
        </w:rPr>
        <w:t>Dygestori</w:t>
      </w:r>
      <w:r w:rsidR="007D690D">
        <w:rPr>
          <w:rFonts w:ascii="Arial Narrow" w:hAnsi="Arial Narrow"/>
          <w:color w:val="auto"/>
        </w:rPr>
        <w:t>ów</w:t>
      </w:r>
      <w:r>
        <w:rPr>
          <w:rFonts w:ascii="Arial Narrow" w:hAnsi="Arial Narrow"/>
          <w:color w:val="auto"/>
        </w:rPr>
        <w:t xml:space="preserve"> </w:t>
      </w:r>
      <w:r w:rsidR="007D690D">
        <w:rPr>
          <w:rFonts w:ascii="Arial Narrow" w:hAnsi="Arial Narrow"/>
          <w:color w:val="auto"/>
        </w:rPr>
        <w:t>należy wykonać nowe odciągi mechaniczne, należy sprawdzić drożność kanałów</w:t>
      </w:r>
      <w:r>
        <w:rPr>
          <w:rFonts w:ascii="Arial Narrow" w:hAnsi="Arial Narrow"/>
          <w:color w:val="auto"/>
        </w:rPr>
        <w:t>. W pomieszczeniu 119 na wyposażeniu przewidziane będą 3 stoły laboratoryjne wyspowe, stół laboratoryjny przyścienny, dygestorium</w:t>
      </w:r>
      <w:r w:rsidR="005F381B">
        <w:rPr>
          <w:rFonts w:ascii="Arial Narrow" w:hAnsi="Arial Narrow"/>
          <w:color w:val="auto"/>
        </w:rPr>
        <w:t xml:space="preserve"> oraz wirówka, piec i suszarka (wszystkie trzy poza zakresem) na podestach murowanych obłożonych płytkami ceramicznymi. W obu pomieszczeniach laboratoryjnych przewidziano również prysznice bezpieczeństwa. W pomieszczeniu 119 przewidziane jest usunięcie drzwi oraz zamurowanie otworu oraz przeniesienie istniejących drzwi wejściowych wraz z zamurowaniem dawnego otworu. </w:t>
      </w:r>
    </w:p>
    <w:p w14:paraId="0906AC41" w14:textId="7AFD9078" w:rsidR="005F381B" w:rsidRDefault="00025051" w:rsidP="00336EFE">
      <w:pPr>
        <w:spacing w:line="276" w:lineRule="auto"/>
        <w:ind w:firstLine="432"/>
        <w:rPr>
          <w:rFonts w:ascii="Arial Narrow" w:hAnsi="Arial Narrow"/>
          <w:color w:val="auto"/>
        </w:rPr>
      </w:pPr>
      <w:r>
        <w:rPr>
          <w:rFonts w:ascii="Arial Narrow" w:hAnsi="Arial Narrow"/>
          <w:color w:val="000000" w:themeColor="text1"/>
        </w:rPr>
        <w:t>Konieczne jest usunięcie</w:t>
      </w:r>
      <w:r w:rsidRPr="00336EFE">
        <w:rPr>
          <w:rFonts w:ascii="Arial Narrow" w:hAnsi="Arial Narrow"/>
          <w:color w:val="000000" w:themeColor="text1"/>
        </w:rPr>
        <w:t xml:space="preserve"> </w:t>
      </w:r>
      <w:r>
        <w:rPr>
          <w:rFonts w:ascii="Arial Narrow" w:hAnsi="Arial Narrow" w:cs="Arial"/>
          <w:szCs w:val="24"/>
        </w:rPr>
        <w:t>odspojonego</w:t>
      </w:r>
      <w:r w:rsidRPr="00336EFE">
        <w:rPr>
          <w:rFonts w:ascii="Arial Narrow" w:hAnsi="Arial Narrow" w:cs="Arial"/>
          <w:szCs w:val="24"/>
        </w:rPr>
        <w:t xml:space="preserve"> tynku, usunięcie starych powłok malarskich</w:t>
      </w:r>
      <w:r>
        <w:rPr>
          <w:rFonts w:ascii="Arial Narrow" w:hAnsi="Arial Narrow" w:cs="Arial"/>
          <w:szCs w:val="24"/>
        </w:rPr>
        <w:t xml:space="preserve"> a w</w:t>
      </w:r>
      <w:r w:rsidRPr="00336EFE">
        <w:rPr>
          <w:rFonts w:ascii="Arial Narrow" w:hAnsi="Arial Narrow" w:cs="Arial"/>
          <w:szCs w:val="24"/>
        </w:rPr>
        <w:t xml:space="preserve"> miejscach pęknięć ściany wykonać zbrojenie klejem i siatką zbrojoną</w:t>
      </w:r>
      <w:r>
        <w:rPr>
          <w:rFonts w:ascii="Arial Narrow" w:hAnsi="Arial Narrow"/>
          <w:color w:val="auto"/>
        </w:rPr>
        <w:t xml:space="preserve">. </w:t>
      </w:r>
      <w:r w:rsidR="005F381B">
        <w:rPr>
          <w:rFonts w:ascii="Arial Narrow" w:hAnsi="Arial Narrow"/>
          <w:color w:val="auto"/>
        </w:rPr>
        <w:t>Ściany w powyższych pomieszczeniach będą wykończone płytkami ceramicznymi do wysokości 2</w:t>
      </w:r>
      <w:r w:rsidR="007D690D">
        <w:rPr>
          <w:rFonts w:ascii="Arial Narrow" w:hAnsi="Arial Narrow"/>
          <w:color w:val="auto"/>
        </w:rPr>
        <w:t>0</w:t>
      </w:r>
      <w:r w:rsidR="005F381B">
        <w:rPr>
          <w:rFonts w:ascii="Arial Narrow" w:hAnsi="Arial Narrow"/>
          <w:color w:val="auto"/>
        </w:rPr>
        <w:t>0 cm</w:t>
      </w:r>
      <w:r>
        <w:rPr>
          <w:rFonts w:ascii="Arial Narrow" w:hAnsi="Arial Narrow"/>
          <w:color w:val="auto"/>
        </w:rPr>
        <w:t>. powyżej należy wykonać gładzie oraz malowanie</w:t>
      </w:r>
      <w:r w:rsidR="005F381B">
        <w:rPr>
          <w:rFonts w:ascii="Arial Narrow" w:hAnsi="Arial Narrow"/>
          <w:color w:val="auto"/>
        </w:rPr>
        <w:t xml:space="preserve">. Należy również </w:t>
      </w:r>
      <w:r w:rsidR="007D690D">
        <w:rPr>
          <w:rFonts w:ascii="Arial Narrow" w:hAnsi="Arial Narrow"/>
          <w:color w:val="auto"/>
        </w:rPr>
        <w:t>wykonać posadzki z żywicy epoksydowej</w:t>
      </w:r>
      <w:r w:rsidR="005F381B">
        <w:rPr>
          <w:rFonts w:ascii="Arial Narrow" w:hAnsi="Arial Narrow"/>
          <w:color w:val="auto"/>
        </w:rPr>
        <w:t xml:space="preserve"> oraz obłożyć płytkami</w:t>
      </w:r>
      <w:r>
        <w:rPr>
          <w:rFonts w:ascii="Arial Narrow" w:hAnsi="Arial Narrow"/>
          <w:color w:val="auto"/>
        </w:rPr>
        <w:t xml:space="preserve"> ceramicznymi </w:t>
      </w:r>
      <w:r w:rsidR="005F381B">
        <w:rPr>
          <w:rFonts w:ascii="Arial Narrow" w:hAnsi="Arial Narrow"/>
          <w:color w:val="auto"/>
        </w:rPr>
        <w:t xml:space="preserve"> </w:t>
      </w:r>
      <w:r w:rsidR="005F381B">
        <w:rPr>
          <w:rFonts w:ascii="Arial Narrow" w:hAnsi="Arial Narrow"/>
          <w:color w:val="auto"/>
        </w:rPr>
        <w:lastRenderedPageBreak/>
        <w:t xml:space="preserve">parapety. We wszystkich pomieszczeniach przewidziane jest wykonanie sufitów kasetonowych. </w:t>
      </w:r>
      <w:r w:rsidRPr="00336EFE">
        <w:rPr>
          <w:rFonts w:ascii="Arial Narrow" w:hAnsi="Arial Narrow"/>
          <w:color w:val="000000" w:themeColor="text1"/>
        </w:rPr>
        <w:t xml:space="preserve">W pomieszczeniach laboratoriów należy zachować standard wykończeń zgodnie z wzorcowymi </w:t>
      </w:r>
      <w:r>
        <w:rPr>
          <w:rFonts w:ascii="Arial Narrow" w:hAnsi="Arial Narrow"/>
          <w:color w:val="000000" w:themeColor="text1"/>
        </w:rPr>
        <w:t>laboratoriami.</w:t>
      </w:r>
    </w:p>
    <w:p w14:paraId="1A30556B" w14:textId="7EAD027A" w:rsidR="00E22024" w:rsidRDefault="005F381B" w:rsidP="00336EFE">
      <w:pPr>
        <w:spacing w:line="276" w:lineRule="auto"/>
        <w:ind w:firstLine="432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 xml:space="preserve">W </w:t>
      </w:r>
      <w:r w:rsidR="0040144D">
        <w:rPr>
          <w:rFonts w:ascii="Arial Narrow" w:hAnsi="Arial Narrow"/>
          <w:color w:val="auto"/>
        </w:rPr>
        <w:t xml:space="preserve">dawnej </w:t>
      </w:r>
      <w:r>
        <w:rPr>
          <w:rFonts w:ascii="Arial Narrow" w:hAnsi="Arial Narrow"/>
          <w:color w:val="auto"/>
        </w:rPr>
        <w:t xml:space="preserve">sali audytoryjnej 411 przewidziane jest usunięcie istniejących podestów z konstrukcji lekkiej oraz usunięcie obudów akustycznych ścian wraz z demontażem podkonstrukcji. </w:t>
      </w:r>
      <w:r w:rsidR="0040144D">
        <w:rPr>
          <w:rFonts w:ascii="Arial Narrow" w:hAnsi="Arial Narrow"/>
          <w:color w:val="auto"/>
        </w:rPr>
        <w:t xml:space="preserve">Należy również zdemontować ściankę lekką, wydzielającą magazynek. W pomieszczeniu będzie zamontowana półautomatyczna ścianka mobilna, dzieląca pomieszczenie na część sali komputerowej oraz sali drukarek 3D. </w:t>
      </w:r>
      <w:r w:rsidR="00E22024">
        <w:rPr>
          <w:rFonts w:ascii="Arial Narrow" w:hAnsi="Arial Narrow"/>
          <w:color w:val="auto"/>
        </w:rPr>
        <w:t xml:space="preserve">Na długości parapetu będzie wykonana stała ścianka gips kartonowa dochodząca do ślepego panelu okiennego. </w:t>
      </w:r>
      <w:r w:rsidR="0040144D">
        <w:rPr>
          <w:rFonts w:ascii="Arial Narrow" w:hAnsi="Arial Narrow"/>
          <w:color w:val="auto"/>
        </w:rPr>
        <w:t>W pomieszczeniu sali komputerowej</w:t>
      </w:r>
      <w:r w:rsidR="00E22024">
        <w:rPr>
          <w:rFonts w:ascii="Arial Narrow" w:hAnsi="Arial Narrow"/>
          <w:color w:val="auto"/>
        </w:rPr>
        <w:t xml:space="preserve"> przewidziane jest 15 biurek komputerowych oraz dodatkowe biurko dla prowadzącego. </w:t>
      </w:r>
      <w:r w:rsidR="00873B0C">
        <w:rPr>
          <w:rFonts w:ascii="Arial Narrow" w:hAnsi="Arial Narrow"/>
          <w:color w:val="auto"/>
        </w:rPr>
        <w:t xml:space="preserve">Zamontowany również będzie projektor wraz z ekranem. </w:t>
      </w:r>
      <w:r w:rsidR="00E22024">
        <w:rPr>
          <w:rFonts w:ascii="Arial Narrow" w:hAnsi="Arial Narrow"/>
          <w:color w:val="auto"/>
        </w:rPr>
        <w:t>W pomieszczeniu drukarek przewidziany jest blat przyścienny z miejscem na pięć drukarek. W parapecie przewidziany jest montaż umywalki, analogicznie do istniejącej umywalki w sali komputerowej</w:t>
      </w:r>
      <w:r w:rsidR="006969F0">
        <w:rPr>
          <w:rFonts w:ascii="Arial Narrow" w:hAnsi="Arial Narrow"/>
          <w:color w:val="auto"/>
        </w:rPr>
        <w:t xml:space="preserve">, która zostanie wymieniona na nową. </w:t>
      </w:r>
      <w:r w:rsidR="00C17392">
        <w:rPr>
          <w:rFonts w:ascii="Arial Narrow" w:hAnsi="Arial Narrow"/>
          <w:color w:val="auto"/>
        </w:rPr>
        <w:t>Należy odbić drzwi istniejące prowadzące do sali drukarek 3D.</w:t>
      </w:r>
    </w:p>
    <w:p w14:paraId="5C525F40" w14:textId="4E93742D" w:rsidR="006969F0" w:rsidRDefault="006969F0" w:rsidP="00336EFE">
      <w:pPr>
        <w:spacing w:line="276" w:lineRule="auto"/>
        <w:ind w:firstLine="432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W pomieszczeniach na podłodze wykonana będzie wykładzin</w:t>
      </w:r>
      <w:r w:rsidR="00025051">
        <w:rPr>
          <w:rFonts w:ascii="Arial Narrow" w:hAnsi="Arial Narrow"/>
          <w:color w:val="auto"/>
        </w:rPr>
        <w:t>a techniczna</w:t>
      </w:r>
      <w:r>
        <w:rPr>
          <w:rFonts w:ascii="Arial Narrow" w:hAnsi="Arial Narrow"/>
          <w:color w:val="auto"/>
        </w:rPr>
        <w:t xml:space="preserve"> PCV. Należy wykonać gładzie wraz z uzupełnieniem istniejących ubytków oraz malowanie.</w:t>
      </w:r>
      <w:r w:rsidR="00025051">
        <w:rPr>
          <w:rFonts w:ascii="Arial Narrow" w:hAnsi="Arial Narrow"/>
          <w:color w:val="auto"/>
        </w:rPr>
        <w:t xml:space="preserve"> Należy obłożyć  parapety płytkami ceramicznymi. W obu pomieszczeniach wykonane zostaną sufity podwieszone, kasetonowe.</w:t>
      </w:r>
      <w:r w:rsidR="007D690D">
        <w:rPr>
          <w:rFonts w:ascii="Arial Narrow" w:hAnsi="Arial Narrow"/>
          <w:color w:val="auto"/>
        </w:rPr>
        <w:t xml:space="preserve"> W pomieszczeniu należy wykonać instalacje klimatyzacji.</w:t>
      </w:r>
    </w:p>
    <w:p w14:paraId="7B3287B3" w14:textId="77777777" w:rsidR="00CD0E40" w:rsidRPr="003E335C" w:rsidRDefault="00FF5DEC" w:rsidP="00CD0E40">
      <w:pPr>
        <w:pStyle w:val="Nagwek2"/>
      </w:pPr>
      <w:bookmarkStart w:id="3" w:name="_Toc38577497"/>
      <w:r w:rsidRPr="003E335C">
        <w:t>SPOSÓB SPEŁNIENIA WYMAGAŃ, O KTÓRYCH MOWA W ART.5 UST.1 USTAWY PRAWO BUDOWLANE</w:t>
      </w:r>
      <w:bookmarkEnd w:id="3"/>
    </w:p>
    <w:p w14:paraId="5C8CD65C" w14:textId="77777777" w:rsidR="00CD0E40" w:rsidRDefault="00CD0E40" w:rsidP="00CD0E40">
      <w:pPr>
        <w:pStyle w:val="Akapitzlist"/>
        <w:ind w:left="0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B</w:t>
      </w:r>
      <w:r w:rsidRPr="00110332">
        <w:rPr>
          <w:rFonts w:ascii="Arial Narrow" w:hAnsi="Arial Narrow"/>
          <w:color w:val="auto"/>
        </w:rPr>
        <w:t>udynek zaprojektowano w sposób określony w przepisach, w tym techniczno-budowlanych, oraz zgodnie z zasadami wiedzy technicznej, zapewniając: </w:t>
      </w:r>
    </w:p>
    <w:p w14:paraId="22087CD6" w14:textId="77777777" w:rsidR="00CD0E40" w:rsidRPr="00110332" w:rsidRDefault="00CD0E40" w:rsidP="00CD0E40">
      <w:pPr>
        <w:pStyle w:val="Akapitzlist"/>
        <w:ind w:left="0"/>
        <w:rPr>
          <w:rFonts w:ascii="Arial Narrow" w:hAnsi="Arial Narrow"/>
          <w:color w:val="auto"/>
        </w:rPr>
      </w:pPr>
    </w:p>
    <w:p w14:paraId="3AA9E96C" w14:textId="77777777" w:rsidR="00CD0E40" w:rsidRPr="00110332" w:rsidRDefault="00CD0E40" w:rsidP="00CD0E40">
      <w:pPr>
        <w:pStyle w:val="Bezodstpw"/>
        <w:rPr>
          <w:rFonts w:ascii="Arial Narrow" w:hAnsi="Arial Narrow"/>
          <w:color w:val="auto"/>
        </w:rPr>
      </w:pPr>
      <w:r w:rsidRPr="00110332">
        <w:rPr>
          <w:rStyle w:val="Pogrubienie"/>
          <w:rFonts w:ascii="Arial Narrow" w:hAnsi="Arial Narrow" w:cs="Arial"/>
          <w:color w:val="auto"/>
          <w:szCs w:val="24"/>
        </w:rPr>
        <w:t>1) </w:t>
      </w:r>
      <w:r w:rsidRPr="00110332">
        <w:rPr>
          <w:rFonts w:ascii="Arial Narrow" w:hAnsi="Arial Narrow"/>
          <w:color w:val="auto"/>
        </w:rPr>
        <w:t>spełnienie w</w:t>
      </w:r>
      <w:r>
        <w:rPr>
          <w:rFonts w:ascii="Arial Narrow" w:hAnsi="Arial Narrow"/>
          <w:color w:val="auto"/>
        </w:rPr>
        <w:t>ymagań podstawowych dotyczących,</w:t>
      </w:r>
      <w:r w:rsidRPr="00110332">
        <w:rPr>
          <w:rFonts w:ascii="Arial Narrow" w:hAnsi="Arial Narrow"/>
          <w:color w:val="auto"/>
        </w:rPr>
        <w:t> </w:t>
      </w:r>
    </w:p>
    <w:p w14:paraId="236C993F" w14:textId="77777777" w:rsidR="00CD0E40" w:rsidRPr="00110332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bezpieczeństwa pożarowego, </w:t>
      </w:r>
    </w:p>
    <w:p w14:paraId="183FC488" w14:textId="77777777" w:rsidR="00CD0E40" w:rsidRPr="00110332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bezpieczeństwa użytkowania, </w:t>
      </w:r>
    </w:p>
    <w:p w14:paraId="61634330" w14:textId="77777777" w:rsidR="00CD0E40" w:rsidRPr="00110332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odpowiednich warunków higienicznych i zdrowotnych oraz ochrony środowiska, </w:t>
      </w:r>
    </w:p>
    <w:p w14:paraId="3815619A" w14:textId="77777777" w:rsidR="00CD0E40" w:rsidRPr="00110332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ochrony przed hałasem i drganiami, </w:t>
      </w:r>
    </w:p>
    <w:p w14:paraId="274E30A1" w14:textId="77777777" w:rsidR="00CD0E40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odpowiedniej charakterystyki energetycznej budynku oraz rac</w:t>
      </w:r>
      <w:r>
        <w:rPr>
          <w:rFonts w:ascii="Arial Narrow" w:hAnsi="Arial Narrow"/>
          <w:color w:val="auto"/>
        </w:rPr>
        <w:t>jonalizacji użytkowania energii,</w:t>
      </w:r>
    </w:p>
    <w:p w14:paraId="7DAC689A" w14:textId="6965B4F7" w:rsidR="00CD0E40" w:rsidRPr="00110332" w:rsidRDefault="00CD0E40" w:rsidP="001B1A37">
      <w:pPr>
        <w:pStyle w:val="Bezodstpw"/>
        <w:ind w:left="360"/>
        <w:rPr>
          <w:rFonts w:ascii="Arial Narrow" w:hAnsi="Arial Narrow"/>
          <w:color w:val="auto"/>
        </w:rPr>
      </w:pPr>
    </w:p>
    <w:p w14:paraId="5A35CD29" w14:textId="77777777" w:rsidR="00CD0E40" w:rsidRPr="00110332" w:rsidRDefault="00CD0E40" w:rsidP="00CD0E40">
      <w:pPr>
        <w:pStyle w:val="Bezodstpw"/>
        <w:rPr>
          <w:rFonts w:ascii="Arial Narrow" w:hAnsi="Arial Narrow"/>
          <w:color w:val="auto"/>
        </w:rPr>
      </w:pPr>
      <w:r w:rsidRPr="00110332">
        <w:rPr>
          <w:rStyle w:val="Pogrubienie"/>
          <w:rFonts w:ascii="Arial Narrow" w:hAnsi="Arial Narrow" w:cs="Arial"/>
          <w:color w:val="auto"/>
          <w:szCs w:val="24"/>
        </w:rPr>
        <w:t>2) </w:t>
      </w:r>
      <w:r w:rsidRPr="00110332">
        <w:rPr>
          <w:rFonts w:ascii="Arial Narrow" w:hAnsi="Arial Narrow"/>
          <w:color w:val="auto"/>
        </w:rPr>
        <w:t>warunki użytkowe zgodne z przeznaczeniem obie</w:t>
      </w:r>
      <w:r>
        <w:rPr>
          <w:rFonts w:ascii="Arial Narrow" w:hAnsi="Arial Narrow"/>
          <w:color w:val="auto"/>
        </w:rPr>
        <w:t>ktu, w szczególności w zakresie,</w:t>
      </w:r>
      <w:r w:rsidRPr="00110332">
        <w:rPr>
          <w:rFonts w:ascii="Arial Narrow" w:hAnsi="Arial Narrow"/>
          <w:color w:val="auto"/>
        </w:rPr>
        <w:t> </w:t>
      </w:r>
    </w:p>
    <w:p w14:paraId="5D0C896A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zaopatrzenia w wodę i energię elektryczną oraz, odpowiednio do potrzeb, w energię cieplną i paliwa, przy założeniu efektywnego wykorzystania tych czynni</w:t>
      </w:r>
      <w:r>
        <w:rPr>
          <w:rFonts w:ascii="Arial Narrow" w:hAnsi="Arial Narrow"/>
          <w:color w:val="auto"/>
        </w:rPr>
        <w:t>ków</w:t>
      </w:r>
    </w:p>
    <w:p w14:paraId="45009A73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usuwania ś</w:t>
      </w:r>
      <w:r>
        <w:rPr>
          <w:rFonts w:ascii="Arial Narrow" w:hAnsi="Arial Narrow"/>
          <w:color w:val="auto"/>
        </w:rPr>
        <w:t>cieków</w:t>
      </w:r>
    </w:p>
    <w:p w14:paraId="4331F9AE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możliwość dostępu do usług telekomunikacyjnych, w szczególności w zakresie szerokopasmowego dostępu do Intern</w:t>
      </w:r>
      <w:r>
        <w:rPr>
          <w:rFonts w:ascii="Arial Narrow" w:hAnsi="Arial Narrow"/>
          <w:color w:val="auto"/>
        </w:rPr>
        <w:t>etu,</w:t>
      </w:r>
      <w:r w:rsidRPr="00110332">
        <w:rPr>
          <w:rFonts w:ascii="Arial Narrow" w:hAnsi="Arial Narrow"/>
          <w:color w:val="auto"/>
        </w:rPr>
        <w:t> </w:t>
      </w:r>
    </w:p>
    <w:p w14:paraId="6F44621F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możliwość utrzymani</w:t>
      </w:r>
      <w:r>
        <w:rPr>
          <w:rFonts w:ascii="Arial Narrow" w:hAnsi="Arial Narrow"/>
          <w:color w:val="auto"/>
        </w:rPr>
        <w:t>a właściwego stanu technicznego,</w:t>
      </w:r>
      <w:r w:rsidRPr="00110332">
        <w:rPr>
          <w:rFonts w:ascii="Arial Narrow" w:hAnsi="Arial Narrow"/>
          <w:color w:val="auto"/>
        </w:rPr>
        <w:t> </w:t>
      </w:r>
    </w:p>
    <w:p w14:paraId="2D753E44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niezbędne warunki do korzystania z obiektów użyteczności publicznej i mieszkaniowego budownictwa wielorodzinnego przez osoby niepełnosprawne, w szczególności poruszające się na wózkach inwali</w:t>
      </w:r>
      <w:r>
        <w:rPr>
          <w:rFonts w:ascii="Arial Narrow" w:hAnsi="Arial Narrow"/>
          <w:color w:val="auto"/>
        </w:rPr>
        <w:t>dzkich,</w:t>
      </w:r>
      <w:r w:rsidRPr="00110332">
        <w:rPr>
          <w:rFonts w:ascii="Arial Narrow" w:hAnsi="Arial Narrow"/>
          <w:color w:val="auto"/>
        </w:rPr>
        <w:t> </w:t>
      </w:r>
    </w:p>
    <w:p w14:paraId="05E28C0D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warunki</w:t>
      </w:r>
      <w:r>
        <w:rPr>
          <w:rFonts w:ascii="Arial Narrow" w:hAnsi="Arial Narrow"/>
          <w:color w:val="auto"/>
        </w:rPr>
        <w:t xml:space="preserve"> bezpieczeństwa i higieny pracy,</w:t>
      </w:r>
      <w:r w:rsidRPr="00110332">
        <w:rPr>
          <w:rFonts w:ascii="Arial Narrow" w:hAnsi="Arial Narrow"/>
          <w:color w:val="auto"/>
        </w:rPr>
        <w:t> </w:t>
      </w:r>
    </w:p>
    <w:p w14:paraId="5F237DED" w14:textId="77777777" w:rsidR="00CD0E40" w:rsidRDefault="00CD0E40" w:rsidP="00CD0E40">
      <w:pPr>
        <w:pStyle w:val="Akapitzlist"/>
        <w:numPr>
          <w:ilvl w:val="0"/>
          <w:numId w:val="29"/>
        </w:numPr>
        <w:spacing w:line="276" w:lineRule="auto"/>
        <w:rPr>
          <w:rFonts w:ascii="Arial Narrow" w:hAnsi="Arial Narrow"/>
          <w:color w:val="auto"/>
        </w:rPr>
      </w:pPr>
      <w:r w:rsidRPr="00CD0E40">
        <w:rPr>
          <w:rFonts w:ascii="Arial Narrow" w:hAnsi="Arial Narrow"/>
          <w:color w:val="auto"/>
        </w:rPr>
        <w:lastRenderedPageBreak/>
        <w:t>warunki bezpieczeństwa i ochrony zdrowia osób przebywających na terenie budowy</w:t>
      </w:r>
    </w:p>
    <w:p w14:paraId="6FA2D791" w14:textId="77777777" w:rsidR="00CD0E40" w:rsidRDefault="00516590" w:rsidP="00CD0E40">
      <w:pPr>
        <w:pStyle w:val="Nagwek2"/>
      </w:pPr>
      <w:bookmarkStart w:id="4" w:name="_Toc530038990"/>
      <w:bookmarkStart w:id="5" w:name="_Toc38577498"/>
      <w:r w:rsidRPr="003E335C">
        <w:t>ZAKRES PROJEKTOWANYCH ZMIAN W CZĘŚCI ARCHITEKTONICZNEJ</w:t>
      </w:r>
      <w:bookmarkEnd w:id="4"/>
      <w:bookmarkEnd w:id="5"/>
    </w:p>
    <w:p w14:paraId="5534DA26" w14:textId="77777777" w:rsidR="00E527E5" w:rsidRPr="00E527E5" w:rsidRDefault="00E527E5" w:rsidP="00E527E5"/>
    <w:p w14:paraId="67A1C309" w14:textId="77777777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 xml:space="preserve">Zbicie </w:t>
      </w:r>
      <w:r w:rsidR="00AC352E">
        <w:rPr>
          <w:rFonts w:ascii="Arial Narrow" w:hAnsi="Arial Narrow" w:cs="Arial"/>
          <w:szCs w:val="24"/>
        </w:rPr>
        <w:t>odspojonego</w:t>
      </w:r>
      <w:r w:rsidRPr="00CD0E40">
        <w:rPr>
          <w:rFonts w:ascii="Arial Narrow" w:hAnsi="Arial Narrow" w:cs="Arial"/>
          <w:szCs w:val="24"/>
        </w:rPr>
        <w:t xml:space="preserve"> tynku, usunięcie starych powłok malarskich,</w:t>
      </w:r>
    </w:p>
    <w:p w14:paraId="43C42B4D" w14:textId="6172BB74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W miejscach pęknięć ściany</w:t>
      </w:r>
      <w:r w:rsidR="009A5890">
        <w:rPr>
          <w:rFonts w:ascii="Arial Narrow" w:hAnsi="Arial Narrow" w:cs="Arial"/>
          <w:szCs w:val="24"/>
        </w:rPr>
        <w:t xml:space="preserve"> oraz wykonanych odkrywek</w:t>
      </w:r>
      <w:r w:rsidRPr="00CD0E40">
        <w:rPr>
          <w:rFonts w:ascii="Arial Narrow" w:hAnsi="Arial Narrow" w:cs="Arial"/>
          <w:szCs w:val="24"/>
        </w:rPr>
        <w:t xml:space="preserve"> wykonać zbrojenie klejem i siatką zbrojoną,</w:t>
      </w:r>
    </w:p>
    <w:p w14:paraId="632DD315" w14:textId="5DAE18C1" w:rsidR="009A5890" w:rsidRPr="009A5890" w:rsidRDefault="00CD0E40" w:rsidP="009A589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Wykonanie gładzi gipsowych,</w:t>
      </w:r>
    </w:p>
    <w:p w14:paraId="2B0A17F9" w14:textId="77777777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Malowanie pomieszczeń farbami emulsyjnymi w kolorach uzgodnionych z użytkownikiem,</w:t>
      </w:r>
    </w:p>
    <w:p w14:paraId="3D468406" w14:textId="05A74D18" w:rsid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Usunięcie z podłóg płytek PCV</w:t>
      </w:r>
      <w:r w:rsidR="001B1A37">
        <w:rPr>
          <w:rFonts w:ascii="Arial Narrow" w:hAnsi="Arial Narrow" w:cs="Arial"/>
          <w:szCs w:val="24"/>
        </w:rPr>
        <w:t xml:space="preserve"> i</w:t>
      </w:r>
      <w:r w:rsidR="00AC352E">
        <w:rPr>
          <w:rFonts w:ascii="Arial Narrow" w:hAnsi="Arial Narrow" w:cs="Arial"/>
          <w:szCs w:val="24"/>
        </w:rPr>
        <w:t xml:space="preserve"> płytek gresowych</w:t>
      </w:r>
      <w:r w:rsidRPr="00CD0E40">
        <w:rPr>
          <w:rFonts w:ascii="Arial Narrow" w:hAnsi="Arial Narrow" w:cs="Arial"/>
          <w:szCs w:val="24"/>
        </w:rPr>
        <w:t xml:space="preserve">  </w:t>
      </w:r>
    </w:p>
    <w:p w14:paraId="1D914AD4" w14:textId="30695058" w:rsidR="0022134F" w:rsidRDefault="0022134F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Usunięcie ścianek kurtynowych pomieszczenia 118 oraz </w:t>
      </w:r>
      <w:r w:rsidR="00873B0C">
        <w:rPr>
          <w:rFonts w:ascii="Arial Narrow" w:hAnsi="Arial Narrow" w:cs="Arial"/>
          <w:szCs w:val="24"/>
        </w:rPr>
        <w:t>ścianek magazynu</w:t>
      </w:r>
    </w:p>
    <w:p w14:paraId="0F4DAC36" w14:textId="0859E358" w:rsidR="00454BAF" w:rsidRDefault="00454BAF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Wykonanie ścianek gips-kartonowych w pomieszczeniach laboratoriów</w:t>
      </w:r>
    </w:p>
    <w:p w14:paraId="165876F2" w14:textId="7FF740B8" w:rsidR="00454BAF" w:rsidRDefault="00454BAF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Wykonanie ścianki mobilnej w sali drukarek oraz wykonanie ścianki gips-kartonowej na długości parapetu</w:t>
      </w:r>
    </w:p>
    <w:p w14:paraId="6AE491F1" w14:textId="7B51D01D" w:rsidR="00454BAF" w:rsidRPr="00454BAF" w:rsidRDefault="00454BAF" w:rsidP="00454BAF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Wykonanie podestów murowanych pod urządzenia laboratoryjne z bloczków </w:t>
      </w:r>
      <w:r w:rsidR="005E21E7">
        <w:rPr>
          <w:rFonts w:ascii="Arial Narrow" w:hAnsi="Arial Narrow" w:cs="Arial"/>
          <w:szCs w:val="24"/>
        </w:rPr>
        <w:t>betonowych</w:t>
      </w:r>
      <w:r>
        <w:rPr>
          <w:rFonts w:ascii="Arial Narrow" w:hAnsi="Arial Narrow" w:cs="Arial"/>
          <w:szCs w:val="24"/>
        </w:rPr>
        <w:t xml:space="preserve"> komórkowego, </w:t>
      </w:r>
      <w:r w:rsidR="000D7FD6">
        <w:rPr>
          <w:rFonts w:ascii="Arial Narrow" w:hAnsi="Arial Narrow" w:cs="Arial"/>
          <w:szCs w:val="24"/>
        </w:rPr>
        <w:t>przykryte płytą żelbetową, o</w:t>
      </w:r>
      <w:r>
        <w:rPr>
          <w:rFonts w:ascii="Arial Narrow" w:hAnsi="Arial Narrow" w:cs="Arial"/>
          <w:szCs w:val="24"/>
        </w:rPr>
        <w:t>błożenie ich płytkami ceramicznymi</w:t>
      </w:r>
    </w:p>
    <w:p w14:paraId="5543A87B" w14:textId="5C0B852C" w:rsidR="00CD0E40" w:rsidRPr="00AC352E" w:rsidRDefault="00CD0E40" w:rsidP="00AC352E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Położenie wykładziny podłogowej o wysokim stopniu ścieralności</w:t>
      </w:r>
      <w:r w:rsidR="00C322A6">
        <w:rPr>
          <w:rFonts w:ascii="Arial Narrow" w:hAnsi="Arial Narrow" w:cs="Arial"/>
          <w:szCs w:val="24"/>
        </w:rPr>
        <w:t xml:space="preserve"> </w:t>
      </w:r>
      <w:r w:rsidR="00AC352E">
        <w:rPr>
          <w:rFonts w:ascii="Arial Narrow" w:hAnsi="Arial Narrow" w:cs="Arial"/>
          <w:szCs w:val="24"/>
        </w:rPr>
        <w:t xml:space="preserve">oraz </w:t>
      </w:r>
      <w:r w:rsidR="005E21E7">
        <w:rPr>
          <w:rFonts w:ascii="Arial Narrow" w:hAnsi="Arial Narrow" w:cs="Arial"/>
          <w:szCs w:val="24"/>
        </w:rPr>
        <w:t>wykonanie posadzki z żywicy epoksydowej</w:t>
      </w:r>
      <w:r w:rsidRPr="00AC352E">
        <w:rPr>
          <w:rFonts w:ascii="Arial Narrow" w:hAnsi="Arial Narrow" w:cs="Arial"/>
          <w:szCs w:val="24"/>
        </w:rPr>
        <w:t xml:space="preserve"> </w:t>
      </w:r>
    </w:p>
    <w:p w14:paraId="5643E2A3" w14:textId="0E67A04E" w:rsidR="00CD0E40" w:rsidRDefault="0022134F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Położenie</w:t>
      </w:r>
      <w:r w:rsidR="00CD0E40" w:rsidRPr="00AC352E">
        <w:rPr>
          <w:rFonts w:ascii="Arial Narrow" w:hAnsi="Arial Narrow" w:cs="Arial"/>
          <w:szCs w:val="24"/>
        </w:rPr>
        <w:t xml:space="preserve"> płytek ceramicznych</w:t>
      </w:r>
      <w:r>
        <w:rPr>
          <w:rFonts w:ascii="Arial Narrow" w:hAnsi="Arial Narrow" w:cs="Arial"/>
          <w:szCs w:val="24"/>
        </w:rPr>
        <w:t xml:space="preserve"> na ścianach laboratoriów</w:t>
      </w:r>
    </w:p>
    <w:p w14:paraId="409E6699" w14:textId="56DC277C" w:rsidR="0022134F" w:rsidRDefault="0022134F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Obłożenie płytkami ceramicznymi parapetów</w:t>
      </w:r>
      <w:r w:rsidR="005E21E7">
        <w:rPr>
          <w:rFonts w:ascii="Arial Narrow" w:hAnsi="Arial Narrow" w:cs="Arial"/>
          <w:szCs w:val="24"/>
        </w:rPr>
        <w:t xml:space="preserve"> oraz podestów pod urządzenia</w:t>
      </w:r>
    </w:p>
    <w:p w14:paraId="055A687A" w14:textId="4F81F229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Wykonanie sufit</w:t>
      </w:r>
      <w:r w:rsidR="00AC352E">
        <w:rPr>
          <w:rFonts w:ascii="Arial Narrow" w:hAnsi="Arial Narrow" w:cs="Arial"/>
          <w:szCs w:val="24"/>
        </w:rPr>
        <w:t>ów</w:t>
      </w:r>
      <w:r w:rsidRPr="00CD0E40">
        <w:rPr>
          <w:rFonts w:ascii="Arial Narrow" w:hAnsi="Arial Narrow" w:cs="Arial"/>
          <w:szCs w:val="24"/>
        </w:rPr>
        <w:t xml:space="preserve"> podwieszan</w:t>
      </w:r>
      <w:r w:rsidR="00AC352E">
        <w:rPr>
          <w:rFonts w:ascii="Arial Narrow" w:hAnsi="Arial Narrow" w:cs="Arial"/>
          <w:szCs w:val="24"/>
        </w:rPr>
        <w:t>ych, kasetonowych</w:t>
      </w:r>
    </w:p>
    <w:p w14:paraId="7866BAF4" w14:textId="1E8D78D7" w:rsid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Montaż lamp oświetleniowych ledowych rastrowych w suficie podwieszanym</w:t>
      </w:r>
    </w:p>
    <w:p w14:paraId="79D114F2" w14:textId="0A208B8D" w:rsidR="00CD0E40" w:rsidRPr="00454BAF" w:rsidRDefault="00712DA9" w:rsidP="00873B0C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>Montaż projektorów sufitowych</w:t>
      </w:r>
      <w:r w:rsidR="00AC352E" w:rsidRPr="00873B0C">
        <w:rPr>
          <w:rFonts w:ascii="Arial Narrow" w:hAnsi="Arial Narrow" w:cs="Arial"/>
          <w:szCs w:val="24"/>
        </w:rPr>
        <w:t xml:space="preserve"> </w:t>
      </w:r>
    </w:p>
    <w:p w14:paraId="6B2E0A58" w14:textId="242F1967" w:rsidR="00454BAF" w:rsidRPr="00454BAF" w:rsidRDefault="00454BAF" w:rsidP="00454BAF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 xml:space="preserve">Wymiana armatury </w:t>
      </w:r>
      <w:r>
        <w:rPr>
          <w:rFonts w:ascii="Arial Narrow" w:hAnsi="Arial Narrow" w:cs="Arial"/>
          <w:szCs w:val="24"/>
        </w:rPr>
        <w:t>oraz montaż nowych umywalek</w:t>
      </w:r>
    </w:p>
    <w:p w14:paraId="4D36D8F7" w14:textId="77777777" w:rsidR="00454BAF" w:rsidRPr="00AC352E" w:rsidRDefault="00454BAF" w:rsidP="00454BAF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Wykonanie stanowisk z prysznicami bezpieczeństwa</w:t>
      </w:r>
    </w:p>
    <w:p w14:paraId="4C4D515A" w14:textId="4FE414BB" w:rsidR="00454BAF" w:rsidRDefault="00454BAF" w:rsidP="00873B0C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>Montaż mebli oraz sprzętów laboratoryjnych</w:t>
      </w:r>
    </w:p>
    <w:p w14:paraId="091413D1" w14:textId="4D07F6B5" w:rsidR="004E4D08" w:rsidRPr="00873B0C" w:rsidRDefault="004E4D08" w:rsidP="00873B0C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>Montaż rolet w pomieszczeniu 118 oraz montaż żaluzji w sali 411</w:t>
      </w:r>
    </w:p>
    <w:p w14:paraId="4445970A" w14:textId="7EDFAE32" w:rsidR="006D3256" w:rsidRPr="00051D1E" w:rsidRDefault="00454BAF" w:rsidP="00051D1E">
      <w:pPr>
        <w:pStyle w:val="Akapitzlist"/>
        <w:widowControl/>
        <w:numPr>
          <w:ilvl w:val="0"/>
          <w:numId w:val="23"/>
        </w:numPr>
        <w:suppressAutoHyphens w:val="0"/>
        <w:spacing w:after="200"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Wykonanie drzwi w ścianie gips kartonowej do pomieszczenia 118</w:t>
      </w:r>
    </w:p>
    <w:p w14:paraId="3CC02C01" w14:textId="5F561D4C" w:rsidR="00A649AD" w:rsidRDefault="00A649AD" w:rsidP="00E527E5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 xml:space="preserve">Usunięcie drzwi w pomieszczeniu </w:t>
      </w:r>
      <w:r w:rsidR="00454BAF">
        <w:rPr>
          <w:rFonts w:ascii="Arial Narrow" w:hAnsi="Arial Narrow" w:cs="Arial"/>
          <w:color w:val="auto"/>
          <w:szCs w:val="24"/>
        </w:rPr>
        <w:t>11</w:t>
      </w:r>
      <w:r w:rsidR="00B9144E">
        <w:rPr>
          <w:rFonts w:ascii="Arial Narrow" w:hAnsi="Arial Narrow" w:cs="Arial"/>
          <w:color w:val="auto"/>
          <w:szCs w:val="24"/>
        </w:rPr>
        <w:t>9</w:t>
      </w:r>
      <w:r>
        <w:rPr>
          <w:rFonts w:ascii="Arial Narrow" w:hAnsi="Arial Narrow" w:cs="Arial"/>
          <w:color w:val="auto"/>
          <w:szCs w:val="24"/>
        </w:rPr>
        <w:t>, obudowanie zamurowania płytami gips-kartonowymi, wykonanie gładzi, malowanie</w:t>
      </w:r>
    </w:p>
    <w:p w14:paraId="3365063E" w14:textId="2BF9BCE3" w:rsidR="00A649AD" w:rsidRDefault="00873B0C" w:rsidP="00E527E5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>Przeniesienie</w:t>
      </w:r>
      <w:r w:rsidR="00A649AD">
        <w:rPr>
          <w:rFonts w:ascii="Arial Narrow" w:hAnsi="Arial Narrow" w:cs="Arial"/>
          <w:color w:val="auto"/>
          <w:szCs w:val="24"/>
        </w:rPr>
        <w:t xml:space="preserve"> drzwi w pomieszczeniu </w:t>
      </w:r>
      <w:r w:rsidR="00454BAF">
        <w:rPr>
          <w:rFonts w:ascii="Arial Narrow" w:hAnsi="Arial Narrow" w:cs="Arial"/>
          <w:color w:val="auto"/>
          <w:szCs w:val="24"/>
        </w:rPr>
        <w:t>119</w:t>
      </w:r>
      <w:r w:rsidR="00A649AD">
        <w:rPr>
          <w:rFonts w:ascii="Arial Narrow" w:hAnsi="Arial Narrow" w:cs="Arial"/>
          <w:color w:val="auto"/>
          <w:szCs w:val="24"/>
        </w:rPr>
        <w:t>, zamurowanie otworu</w:t>
      </w:r>
      <w:r w:rsidR="009A5890">
        <w:rPr>
          <w:rFonts w:ascii="Arial Narrow" w:hAnsi="Arial Narrow" w:cs="Arial"/>
          <w:color w:val="auto"/>
          <w:szCs w:val="24"/>
        </w:rPr>
        <w:t xml:space="preserve"> bloczkami z betonu komórkowego</w:t>
      </w:r>
      <w:r w:rsidR="00A649AD">
        <w:rPr>
          <w:rFonts w:ascii="Arial Narrow" w:hAnsi="Arial Narrow" w:cs="Arial"/>
          <w:color w:val="auto"/>
          <w:szCs w:val="24"/>
        </w:rPr>
        <w:t>, obudowanie płytami gips kartonowymi, wykonanie gładzi, malowanie</w:t>
      </w:r>
    </w:p>
    <w:p w14:paraId="45AD573C" w14:textId="77777777" w:rsidR="00FF5DEC" w:rsidRPr="001465EF" w:rsidRDefault="00FF5DEC" w:rsidP="00FF5DEC">
      <w:pPr>
        <w:pStyle w:val="Nagwek2"/>
      </w:pPr>
      <w:r>
        <w:t xml:space="preserve">PROJEKTOWANY </w:t>
      </w:r>
      <w:r w:rsidRPr="001465EF">
        <w:t>UKŁAD FUNKCJONALNY</w:t>
      </w:r>
    </w:p>
    <w:p w14:paraId="63183330" w14:textId="0251E24F" w:rsidR="004E4D08" w:rsidRPr="005E21E7" w:rsidRDefault="00516590" w:rsidP="00FF5DEC">
      <w:pPr>
        <w:widowControl/>
        <w:suppressAutoHyphens w:val="0"/>
        <w:spacing w:line="276" w:lineRule="auto"/>
        <w:jc w:val="left"/>
        <w:rPr>
          <w:rFonts w:ascii="Arial Narrow" w:hAnsi="Arial Narrow"/>
        </w:rPr>
      </w:pPr>
      <w:r>
        <w:rPr>
          <w:rFonts w:ascii="Arial Narrow" w:hAnsi="Arial Narrow" w:cs="Arial"/>
          <w:color w:val="auto"/>
          <w:szCs w:val="24"/>
        </w:rPr>
        <w:t xml:space="preserve">Nie są przewidywane zmiany układu funkcjonalnego. Funkcję pomieszczeń zostaną zachowane, zgodnie ze stanem istniejącym. </w:t>
      </w:r>
      <w:r w:rsidRPr="001465EF">
        <w:rPr>
          <w:rFonts w:ascii="Arial Narrow" w:hAnsi="Arial Narrow"/>
        </w:rPr>
        <w:t>Cały budynek pełni funkcję naukowo-dydaktyczną.</w:t>
      </w:r>
    </w:p>
    <w:p w14:paraId="44FCC3C9" w14:textId="77777777" w:rsidR="00516590" w:rsidRPr="00DA16BF" w:rsidRDefault="006E0C33" w:rsidP="00516590">
      <w:pPr>
        <w:pStyle w:val="Nagwek2"/>
        <w:spacing w:after="0"/>
      </w:pPr>
      <w:r>
        <w:lastRenderedPageBreak/>
        <w:t xml:space="preserve">PROJEKTOWANE </w:t>
      </w:r>
      <w:r w:rsidR="00516590" w:rsidRPr="00DA16BF">
        <w:t>ELEMENTY WYKOŃCZENIA WNĘTRZ</w:t>
      </w:r>
    </w:p>
    <w:p w14:paraId="2FEFDC99" w14:textId="77777777" w:rsidR="00516590" w:rsidRDefault="00516590" w:rsidP="00516590">
      <w:pPr>
        <w:rPr>
          <w:rFonts w:ascii="Arial Narrow" w:hAnsi="Arial Narrow"/>
        </w:rPr>
      </w:pPr>
    </w:p>
    <w:p w14:paraId="1FEEA69C" w14:textId="77777777" w:rsidR="00516590" w:rsidRPr="00C02F7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wykończenie ścian wewnętrznych</w:t>
      </w:r>
    </w:p>
    <w:p w14:paraId="217A7E06" w14:textId="6D160F32" w:rsidR="006E0C33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pomieszczeniach </w:t>
      </w:r>
      <w:r w:rsidR="00C17392">
        <w:rPr>
          <w:rFonts w:ascii="Arial Narrow" w:hAnsi="Arial Narrow" w:cs="Arial"/>
          <w:szCs w:val="24"/>
        </w:rPr>
        <w:t>117,119 –</w:t>
      </w:r>
      <w:r w:rsidRPr="006D3256">
        <w:rPr>
          <w:rFonts w:ascii="Arial Narrow" w:hAnsi="Arial Narrow" w:cs="Arial"/>
          <w:szCs w:val="24"/>
        </w:rPr>
        <w:t xml:space="preserve"> </w:t>
      </w:r>
      <w:r w:rsidR="00C17392">
        <w:rPr>
          <w:rFonts w:ascii="Arial Narrow" w:hAnsi="Arial Narrow" w:cs="Arial"/>
          <w:szCs w:val="24"/>
        </w:rPr>
        <w:t>montaż płytek ceramicznych do wysokości 2</w:t>
      </w:r>
      <w:r w:rsidR="005E21E7">
        <w:rPr>
          <w:rFonts w:ascii="Arial Narrow" w:hAnsi="Arial Narrow" w:cs="Arial"/>
          <w:szCs w:val="24"/>
        </w:rPr>
        <w:t>0</w:t>
      </w:r>
      <w:r w:rsidR="00C17392">
        <w:rPr>
          <w:rFonts w:ascii="Arial Narrow" w:hAnsi="Arial Narrow" w:cs="Arial"/>
          <w:szCs w:val="24"/>
        </w:rPr>
        <w:t>0cm</w:t>
      </w:r>
      <w:r w:rsidR="006E0C33">
        <w:rPr>
          <w:rFonts w:ascii="Arial Narrow" w:hAnsi="Arial Narrow" w:cs="Arial"/>
          <w:szCs w:val="24"/>
        </w:rPr>
        <w:t xml:space="preserve">, </w:t>
      </w:r>
      <w:r w:rsidR="00C17392">
        <w:rPr>
          <w:rFonts w:ascii="Arial Narrow" w:hAnsi="Arial Narrow" w:cs="Arial"/>
          <w:szCs w:val="24"/>
        </w:rPr>
        <w:t xml:space="preserve">powyżej </w:t>
      </w:r>
      <w:r w:rsidR="006E0C33">
        <w:rPr>
          <w:rFonts w:ascii="Arial Narrow" w:hAnsi="Arial Narrow" w:cs="Arial"/>
          <w:szCs w:val="24"/>
        </w:rPr>
        <w:t>wykonanie gładzi gipsowych</w:t>
      </w:r>
      <w:r w:rsidR="00F27035">
        <w:rPr>
          <w:rFonts w:ascii="Arial Narrow" w:hAnsi="Arial Narrow" w:cs="Arial"/>
          <w:szCs w:val="24"/>
        </w:rPr>
        <w:t>, malowanie farbami emulsyjnymi</w:t>
      </w:r>
      <w:r w:rsidR="006E0C33">
        <w:rPr>
          <w:rFonts w:ascii="Arial Narrow" w:hAnsi="Arial Narrow" w:cs="Arial"/>
          <w:szCs w:val="24"/>
        </w:rPr>
        <w:t xml:space="preserve"> </w:t>
      </w:r>
    </w:p>
    <w:p w14:paraId="300D8A0A" w14:textId="77777777" w:rsidR="00516590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pozostałych pomieszczeniach </w:t>
      </w:r>
      <w:r w:rsidR="006E0C33">
        <w:rPr>
          <w:rFonts w:ascii="Arial Narrow" w:hAnsi="Arial Narrow" w:cs="Arial"/>
          <w:szCs w:val="24"/>
        </w:rPr>
        <w:t>–</w:t>
      </w:r>
      <w:r w:rsidRPr="006D3256">
        <w:rPr>
          <w:rFonts w:ascii="Arial Narrow" w:hAnsi="Arial Narrow" w:cs="Arial"/>
          <w:szCs w:val="24"/>
        </w:rPr>
        <w:t xml:space="preserve"> </w:t>
      </w:r>
      <w:r w:rsidR="00877B6B">
        <w:rPr>
          <w:rFonts w:ascii="Arial Narrow" w:hAnsi="Arial Narrow" w:cs="Arial"/>
          <w:szCs w:val="24"/>
        </w:rPr>
        <w:t xml:space="preserve">uzupełnienie większych </w:t>
      </w:r>
      <w:r w:rsidR="006E0C33">
        <w:rPr>
          <w:rFonts w:ascii="Arial Narrow" w:hAnsi="Arial Narrow" w:cs="Arial"/>
          <w:szCs w:val="24"/>
        </w:rPr>
        <w:t xml:space="preserve">ubytków </w:t>
      </w:r>
      <w:r w:rsidRPr="006D3256">
        <w:rPr>
          <w:rFonts w:ascii="Arial Narrow" w:hAnsi="Arial Narrow" w:cs="Arial"/>
          <w:szCs w:val="24"/>
        </w:rPr>
        <w:t>tynk</w:t>
      </w:r>
      <w:r w:rsidR="006E0C33">
        <w:rPr>
          <w:rFonts w:ascii="Arial Narrow" w:hAnsi="Arial Narrow" w:cs="Arial"/>
          <w:szCs w:val="24"/>
        </w:rPr>
        <w:t>iem</w:t>
      </w:r>
      <w:r w:rsidRPr="006D3256">
        <w:rPr>
          <w:rFonts w:ascii="Arial Narrow" w:hAnsi="Arial Narrow" w:cs="Arial"/>
          <w:szCs w:val="24"/>
        </w:rPr>
        <w:t xml:space="preserve"> </w:t>
      </w:r>
      <w:r w:rsidR="006E0C33">
        <w:rPr>
          <w:rFonts w:ascii="Arial Narrow" w:hAnsi="Arial Narrow" w:cs="Arial"/>
          <w:szCs w:val="24"/>
        </w:rPr>
        <w:t xml:space="preserve">gipsowym lub w przypadku mniejszych </w:t>
      </w:r>
      <w:r w:rsidR="00877B6B">
        <w:rPr>
          <w:rFonts w:ascii="Arial Narrow" w:hAnsi="Arial Narrow" w:cs="Arial"/>
          <w:szCs w:val="24"/>
        </w:rPr>
        <w:t>wykonanie gładzi</w:t>
      </w:r>
      <w:r w:rsidR="001753F1">
        <w:rPr>
          <w:rFonts w:ascii="Arial Narrow" w:hAnsi="Arial Narrow" w:cs="Arial"/>
          <w:szCs w:val="24"/>
        </w:rPr>
        <w:t>, malowanie farbami emulsyjnymi</w:t>
      </w:r>
    </w:p>
    <w:p w14:paraId="5507A39D" w14:textId="77777777" w:rsidR="00C17392" w:rsidRPr="006D3256" w:rsidRDefault="00C17392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</w:p>
    <w:p w14:paraId="127561D9" w14:textId="77777777" w:rsidR="00516590" w:rsidRPr="00C02F7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posadzki</w:t>
      </w:r>
    </w:p>
    <w:p w14:paraId="3C378EDC" w14:textId="6A85EC67" w:rsidR="00516590" w:rsidRPr="009A5890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color w:val="auto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Pr="009A5890">
        <w:rPr>
          <w:rFonts w:ascii="Arial Narrow" w:hAnsi="Arial Narrow" w:cs="Arial"/>
          <w:color w:val="auto"/>
          <w:szCs w:val="24"/>
        </w:rPr>
        <w:t xml:space="preserve">w pomieszczeniach </w:t>
      </w:r>
      <w:r w:rsidR="00C17392">
        <w:rPr>
          <w:rFonts w:ascii="Arial Narrow" w:hAnsi="Arial Narrow" w:cs="Arial"/>
          <w:color w:val="auto"/>
          <w:szCs w:val="24"/>
        </w:rPr>
        <w:t xml:space="preserve">117, 118, 119 </w:t>
      </w:r>
      <w:r w:rsidRPr="009A5890">
        <w:rPr>
          <w:rFonts w:ascii="Arial Narrow" w:hAnsi="Arial Narrow" w:cs="Arial"/>
          <w:color w:val="auto"/>
          <w:szCs w:val="24"/>
        </w:rPr>
        <w:t xml:space="preserve">– </w:t>
      </w:r>
      <w:r w:rsidR="005E21E7">
        <w:rPr>
          <w:rFonts w:ascii="Arial Narrow" w:hAnsi="Arial Narrow" w:cs="Arial"/>
          <w:color w:val="auto"/>
          <w:szCs w:val="24"/>
        </w:rPr>
        <w:t>żywica epoksydowa</w:t>
      </w:r>
    </w:p>
    <w:p w14:paraId="03B7079F" w14:textId="77777777" w:rsidR="00516590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color w:val="auto"/>
          <w:szCs w:val="24"/>
        </w:rPr>
      </w:pPr>
      <w:r w:rsidRPr="009A5890">
        <w:rPr>
          <w:rFonts w:ascii="Arial Narrow" w:hAnsi="Arial Narrow" w:cs="Arial"/>
          <w:color w:val="auto"/>
          <w:szCs w:val="24"/>
        </w:rPr>
        <w:t xml:space="preserve">- w pozostałych pomieszczeniach – </w:t>
      </w:r>
      <w:r w:rsidR="00877B6B" w:rsidRPr="009A5890">
        <w:rPr>
          <w:rFonts w:ascii="Arial Narrow" w:hAnsi="Arial Narrow" w:cs="Arial"/>
          <w:color w:val="auto"/>
          <w:szCs w:val="24"/>
        </w:rPr>
        <w:t>wykładziny podłogowe o wysokim stopniu ścieralności</w:t>
      </w:r>
    </w:p>
    <w:p w14:paraId="1589FFA2" w14:textId="77777777" w:rsidR="00C578C3" w:rsidRPr="009A5890" w:rsidRDefault="00C578C3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color w:val="auto"/>
          <w:szCs w:val="24"/>
        </w:rPr>
      </w:pPr>
    </w:p>
    <w:p w14:paraId="1FAC134A" w14:textId="77777777" w:rsidR="00516590" w:rsidRPr="009A589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color w:val="auto"/>
          <w:szCs w:val="24"/>
        </w:rPr>
      </w:pPr>
      <w:r w:rsidRPr="009A5890">
        <w:rPr>
          <w:rFonts w:ascii="Arial Narrow" w:hAnsi="Arial Narrow" w:cs="Arial"/>
          <w:b/>
          <w:color w:val="auto"/>
          <w:szCs w:val="24"/>
        </w:rPr>
        <w:t>sufity</w:t>
      </w:r>
    </w:p>
    <w:p w14:paraId="753CA1A1" w14:textId="4BFA6209" w:rsidR="00516590" w:rsidRDefault="00877B6B" w:rsidP="005E21E7">
      <w:pPr>
        <w:tabs>
          <w:tab w:val="left" w:pos="709"/>
        </w:tabs>
        <w:suppressAutoHyphens w:val="0"/>
        <w:autoSpaceDE w:val="0"/>
        <w:autoSpaceDN w:val="0"/>
        <w:adjustRightInd w:val="0"/>
        <w:ind w:left="720" w:right="-3"/>
        <w:contextualSpacing/>
        <w:jc w:val="left"/>
        <w:rPr>
          <w:rFonts w:ascii="Arial Narrow" w:hAnsi="Arial Narrow" w:cs="Arial"/>
          <w:szCs w:val="24"/>
        </w:rPr>
      </w:pPr>
      <w:r w:rsidRPr="00877B6B">
        <w:rPr>
          <w:rFonts w:ascii="Arial Narrow" w:hAnsi="Arial Narrow" w:cs="Arial"/>
          <w:szCs w:val="24"/>
        </w:rPr>
        <w:t>- w</w:t>
      </w:r>
      <w:r>
        <w:rPr>
          <w:rFonts w:ascii="Arial Narrow" w:hAnsi="Arial Narrow" w:cs="Arial"/>
          <w:szCs w:val="24"/>
        </w:rPr>
        <w:t xml:space="preserve">ykonanie sufitów podwieszanych </w:t>
      </w:r>
      <w:r w:rsidR="005E21E7">
        <w:rPr>
          <w:rFonts w:ascii="Arial Narrow" w:hAnsi="Arial Narrow" w:cs="Arial"/>
          <w:szCs w:val="24"/>
        </w:rPr>
        <w:t>kasetonowych</w:t>
      </w:r>
    </w:p>
    <w:p w14:paraId="49945D7D" w14:textId="77777777" w:rsidR="00C17392" w:rsidRPr="006D3256" w:rsidRDefault="00C17392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</w:p>
    <w:p w14:paraId="321184AA" w14:textId="77777777" w:rsidR="0051659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 xml:space="preserve">drzwi </w:t>
      </w:r>
    </w:p>
    <w:p w14:paraId="79505E38" w14:textId="129094F6" w:rsidR="001753F1" w:rsidRPr="001753F1" w:rsidRDefault="001753F1" w:rsidP="000661F5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color w:val="FF0000"/>
          <w:szCs w:val="24"/>
        </w:rPr>
      </w:pPr>
      <w:r>
        <w:rPr>
          <w:rFonts w:ascii="Arial Narrow" w:hAnsi="Arial Narrow" w:cs="Arial"/>
          <w:szCs w:val="24"/>
        </w:rPr>
        <w:t xml:space="preserve">- w pomieszczeniu </w:t>
      </w:r>
      <w:r w:rsidR="00C17392">
        <w:rPr>
          <w:rFonts w:ascii="Arial Narrow" w:hAnsi="Arial Narrow" w:cs="Arial"/>
          <w:szCs w:val="24"/>
        </w:rPr>
        <w:t>118</w:t>
      </w:r>
      <w:r>
        <w:rPr>
          <w:rFonts w:ascii="Arial Narrow" w:hAnsi="Arial Narrow" w:cs="Arial"/>
          <w:szCs w:val="24"/>
        </w:rPr>
        <w:t xml:space="preserve"> – drzwi jednoskrzydłowe</w:t>
      </w:r>
      <w:r w:rsidR="000661F5" w:rsidRPr="000661F5">
        <w:rPr>
          <w:rFonts w:ascii="Arial Narrow" w:eastAsia="Times New Roman" w:hAnsi="Arial Narrow"/>
          <w:color w:val="auto"/>
          <w:szCs w:val="24"/>
        </w:rPr>
        <w:t>, płytowe, przylgowe</w:t>
      </w:r>
    </w:p>
    <w:p w14:paraId="1B3B962A" w14:textId="0B0E1855" w:rsidR="00516590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="00C17392">
        <w:rPr>
          <w:rFonts w:ascii="Arial Narrow" w:hAnsi="Arial Narrow" w:cs="Arial"/>
          <w:szCs w:val="24"/>
        </w:rPr>
        <w:t>przeniesienie lub odbicie drzwi istniejących</w:t>
      </w:r>
    </w:p>
    <w:p w14:paraId="61FDF268" w14:textId="77777777" w:rsidR="00C17392" w:rsidRPr="006D3256" w:rsidRDefault="00C17392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</w:p>
    <w:p w14:paraId="57FC7AA2" w14:textId="7AD29524" w:rsidR="00516590" w:rsidRPr="00C02F7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obudowy parapetów</w:t>
      </w:r>
      <w:r w:rsidR="005E21E7">
        <w:rPr>
          <w:rFonts w:ascii="Arial Narrow" w:hAnsi="Arial Narrow" w:cs="Arial"/>
          <w:b/>
          <w:szCs w:val="24"/>
        </w:rPr>
        <w:t xml:space="preserve"> i podestów</w:t>
      </w:r>
    </w:p>
    <w:p w14:paraId="0BF98D98" w14:textId="2AA0BD55" w:rsidR="00516590" w:rsidRPr="001753F1" w:rsidRDefault="00516590" w:rsidP="001753F1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="001753F1">
        <w:rPr>
          <w:rFonts w:ascii="Arial Narrow" w:hAnsi="Arial Narrow" w:cs="Arial"/>
          <w:szCs w:val="24"/>
        </w:rPr>
        <w:t>płyt</w:t>
      </w:r>
      <w:r w:rsidR="00C17392">
        <w:rPr>
          <w:rFonts w:ascii="Arial Narrow" w:hAnsi="Arial Narrow" w:cs="Arial"/>
          <w:szCs w:val="24"/>
        </w:rPr>
        <w:t>ki ceramiczne</w:t>
      </w:r>
    </w:p>
    <w:p w14:paraId="7FB9B38B" w14:textId="77777777" w:rsidR="006D3256" w:rsidRDefault="00516590" w:rsidP="006D3256">
      <w:pPr>
        <w:pStyle w:val="Nagwek2"/>
      </w:pPr>
      <w:bookmarkStart w:id="6" w:name="_Toc38577499"/>
      <w:r w:rsidRPr="003E335C">
        <w:t>PROJEKTOWANE INSTALACJE</w:t>
      </w:r>
      <w:bookmarkEnd w:id="6"/>
    </w:p>
    <w:p w14:paraId="1229C599" w14:textId="77777777" w:rsidR="004328E8" w:rsidRPr="004328E8" w:rsidRDefault="004328E8" w:rsidP="004328E8"/>
    <w:p w14:paraId="678E39D9" w14:textId="77777777" w:rsidR="004328E8" w:rsidRPr="004328E8" w:rsidRDefault="006D3256" w:rsidP="006D3256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b/>
          <w:color w:val="auto"/>
          <w:szCs w:val="24"/>
        </w:rPr>
      </w:pPr>
      <w:r w:rsidRPr="004328E8">
        <w:rPr>
          <w:rFonts w:ascii="Arial Narrow" w:hAnsi="Arial Narrow" w:cs="Arial"/>
          <w:b/>
          <w:color w:val="auto"/>
          <w:szCs w:val="24"/>
        </w:rPr>
        <w:t xml:space="preserve">Instalacja klimatyzacji </w:t>
      </w:r>
      <w:r w:rsidR="004328E8">
        <w:rPr>
          <w:rFonts w:ascii="Arial Narrow" w:hAnsi="Arial Narrow" w:cs="Arial"/>
          <w:b/>
          <w:color w:val="auto"/>
          <w:szCs w:val="24"/>
        </w:rPr>
        <w:t>:</w:t>
      </w:r>
    </w:p>
    <w:p w14:paraId="564E2DAC" w14:textId="66896D72" w:rsidR="004328E8" w:rsidRDefault="004328E8" w:rsidP="006D3256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>W</w:t>
      </w:r>
      <w:r w:rsidR="006D3256">
        <w:rPr>
          <w:rFonts w:ascii="Arial Narrow" w:hAnsi="Arial Narrow" w:cs="Arial"/>
          <w:color w:val="auto"/>
          <w:szCs w:val="24"/>
        </w:rPr>
        <w:t xml:space="preserve"> pomieszczeniu </w:t>
      </w:r>
      <w:r w:rsidR="00D02AA5">
        <w:rPr>
          <w:rFonts w:ascii="Arial Narrow" w:hAnsi="Arial Narrow" w:cs="Arial"/>
          <w:color w:val="auto"/>
          <w:szCs w:val="24"/>
        </w:rPr>
        <w:t>wagowym</w:t>
      </w:r>
      <w:r w:rsidR="005E21E7">
        <w:rPr>
          <w:rFonts w:ascii="Arial Narrow" w:hAnsi="Arial Narrow" w:cs="Arial"/>
          <w:color w:val="auto"/>
          <w:szCs w:val="24"/>
        </w:rPr>
        <w:t xml:space="preserve"> oraz sali komputerowej </w:t>
      </w:r>
      <w:r w:rsidR="006D3256">
        <w:rPr>
          <w:rFonts w:ascii="Arial Narrow" w:hAnsi="Arial Narrow" w:cs="Arial"/>
          <w:color w:val="auto"/>
          <w:szCs w:val="24"/>
        </w:rPr>
        <w:t xml:space="preserve"> projektuj</w:t>
      </w:r>
      <w:r w:rsidR="00D02AA5">
        <w:rPr>
          <w:rFonts w:ascii="Arial Narrow" w:hAnsi="Arial Narrow" w:cs="Arial"/>
          <w:color w:val="auto"/>
          <w:szCs w:val="24"/>
        </w:rPr>
        <w:t>e</w:t>
      </w:r>
      <w:r w:rsidR="006D3256">
        <w:rPr>
          <w:rFonts w:ascii="Arial Narrow" w:hAnsi="Arial Narrow" w:cs="Arial"/>
          <w:color w:val="auto"/>
          <w:szCs w:val="24"/>
        </w:rPr>
        <w:t xml:space="preserve"> się instalacje klimatyzacji wraz z wykonaniem odprowadzenia skroplin nad sufitem do istniejącego pionu kanalizacyjnego. </w:t>
      </w:r>
      <w:r>
        <w:rPr>
          <w:rFonts w:ascii="Arial Narrow" w:hAnsi="Arial Narrow" w:cs="Arial"/>
          <w:color w:val="auto"/>
          <w:szCs w:val="24"/>
        </w:rPr>
        <w:t xml:space="preserve">Projektuje się jedną jednostkę wewnętrzną oraz jedną jednostkę </w:t>
      </w:r>
      <w:r w:rsidR="00C40A5A">
        <w:rPr>
          <w:rFonts w:ascii="Arial Narrow" w:hAnsi="Arial Narrow" w:cs="Arial"/>
          <w:color w:val="auto"/>
          <w:szCs w:val="24"/>
        </w:rPr>
        <w:t>z</w:t>
      </w:r>
      <w:r>
        <w:rPr>
          <w:rFonts w:ascii="Arial Narrow" w:hAnsi="Arial Narrow" w:cs="Arial"/>
          <w:color w:val="auto"/>
          <w:szCs w:val="24"/>
        </w:rPr>
        <w:t>ewnętrzną.</w:t>
      </w:r>
      <w:r w:rsidR="00E527E5">
        <w:rPr>
          <w:rFonts w:ascii="Arial Narrow" w:hAnsi="Arial Narrow" w:cs="Arial"/>
          <w:color w:val="auto"/>
          <w:szCs w:val="24"/>
        </w:rPr>
        <w:t xml:space="preserve"> Projekt zawarty w oddzielnym opracowaniu.</w:t>
      </w:r>
    </w:p>
    <w:p w14:paraId="103AF249" w14:textId="77777777" w:rsidR="004328E8" w:rsidRDefault="004328E8" w:rsidP="006D3256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</w:p>
    <w:p w14:paraId="406D82FB" w14:textId="77777777" w:rsidR="004328E8" w:rsidRDefault="004328E8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b/>
          <w:color w:val="auto"/>
          <w:szCs w:val="24"/>
        </w:rPr>
      </w:pPr>
      <w:r w:rsidRPr="004328E8">
        <w:rPr>
          <w:rFonts w:ascii="Arial Narrow" w:hAnsi="Arial Narrow" w:cs="Arial"/>
          <w:b/>
          <w:color w:val="auto"/>
          <w:szCs w:val="24"/>
        </w:rPr>
        <w:t xml:space="preserve">Instalacja </w:t>
      </w:r>
      <w:r>
        <w:rPr>
          <w:rFonts w:ascii="Arial Narrow" w:hAnsi="Arial Narrow" w:cs="Arial"/>
          <w:b/>
          <w:color w:val="auto"/>
          <w:szCs w:val="24"/>
        </w:rPr>
        <w:t>elektryczna:</w:t>
      </w:r>
    </w:p>
    <w:p w14:paraId="4446B452" w14:textId="21981482" w:rsidR="00512F28" w:rsidRDefault="004328E8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  <w:r w:rsidRPr="004328E8">
        <w:rPr>
          <w:rFonts w:ascii="Arial Narrow" w:hAnsi="Arial Narrow" w:cs="Arial"/>
          <w:color w:val="auto"/>
          <w:szCs w:val="24"/>
        </w:rPr>
        <w:t>Planuje</w:t>
      </w:r>
      <w:r>
        <w:rPr>
          <w:rFonts w:ascii="Arial Narrow" w:hAnsi="Arial Narrow" w:cs="Arial"/>
          <w:color w:val="auto"/>
          <w:szCs w:val="24"/>
        </w:rPr>
        <w:t xml:space="preserve"> się wymianę instalacji elektrycznej w przedmiotowych pomieszczeniach. </w:t>
      </w:r>
      <w:r w:rsidR="00E527E5">
        <w:rPr>
          <w:rFonts w:ascii="Arial Narrow" w:hAnsi="Arial Narrow" w:cs="Arial"/>
          <w:color w:val="auto"/>
          <w:szCs w:val="24"/>
        </w:rPr>
        <w:t>Wykonana ma zostać nowa instalacja 230 i 400 V. Planuje się wykonanie nowej instalacji LAN. Przewidziane jest wykonanie nowego oświetlenia oraz wykonanie instalacji zasilania projektorów, nagłośnienia oraz projekcyjnego ekranu elektrycznego. Projekt zawarty w oddzielnym opracowaniu.</w:t>
      </w:r>
    </w:p>
    <w:p w14:paraId="53368E44" w14:textId="77777777" w:rsidR="00D02AA5" w:rsidRDefault="00D02AA5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</w:p>
    <w:p w14:paraId="6B4915F2" w14:textId="65625E10" w:rsidR="00D02AA5" w:rsidRDefault="00D02AA5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b/>
          <w:bCs/>
          <w:color w:val="auto"/>
          <w:szCs w:val="24"/>
        </w:rPr>
      </w:pPr>
      <w:r w:rsidRPr="00D02AA5">
        <w:rPr>
          <w:rFonts w:ascii="Arial Narrow" w:hAnsi="Arial Narrow" w:cs="Arial"/>
          <w:b/>
          <w:bCs/>
          <w:color w:val="auto"/>
          <w:szCs w:val="24"/>
        </w:rPr>
        <w:t>Instalacj</w:t>
      </w:r>
      <w:r>
        <w:rPr>
          <w:rFonts w:ascii="Arial Narrow" w:hAnsi="Arial Narrow" w:cs="Arial"/>
          <w:b/>
          <w:bCs/>
          <w:color w:val="auto"/>
          <w:szCs w:val="24"/>
        </w:rPr>
        <w:t>e sanitarne:</w:t>
      </w:r>
    </w:p>
    <w:p w14:paraId="132F155B" w14:textId="302868F4" w:rsidR="00D02AA5" w:rsidRDefault="00D02AA5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  <w:r w:rsidRPr="00D02AA5">
        <w:rPr>
          <w:rFonts w:ascii="Arial Narrow" w:hAnsi="Arial Narrow" w:cs="Arial"/>
          <w:color w:val="auto"/>
          <w:szCs w:val="24"/>
        </w:rPr>
        <w:t>W laboratoriach planowane jest podłączenie stołów wyspowych, dygestoriów, prysznicy bezpieczeństwa, destylarki oraz polerki do istniejących pionów wodnych i kanalizacyjnych</w:t>
      </w:r>
      <w:r>
        <w:rPr>
          <w:rFonts w:ascii="Arial Narrow" w:hAnsi="Arial Narrow" w:cs="Arial"/>
          <w:color w:val="auto"/>
          <w:szCs w:val="24"/>
        </w:rPr>
        <w:t xml:space="preserve">. </w:t>
      </w:r>
      <w:r w:rsidRPr="00D02AA5">
        <w:rPr>
          <w:rFonts w:ascii="Arial Narrow" w:hAnsi="Arial Narrow" w:cs="Arial"/>
          <w:color w:val="auto"/>
          <w:szCs w:val="24"/>
        </w:rPr>
        <w:t>Przewidziana jest też wymiana podejść pod urządzenia</w:t>
      </w:r>
      <w:r>
        <w:rPr>
          <w:rFonts w:ascii="Arial Narrow" w:hAnsi="Arial Narrow" w:cs="Arial"/>
          <w:color w:val="auto"/>
          <w:szCs w:val="24"/>
        </w:rPr>
        <w:t xml:space="preserve">.. W sali drukarek 3D planowane jest podłączenie umywalki do istniejącej sieci wodno-kanalizacyjnej. </w:t>
      </w:r>
      <w:r w:rsidRPr="00D02AA5">
        <w:rPr>
          <w:rFonts w:ascii="Arial Narrow" w:hAnsi="Arial Narrow" w:cs="Arial"/>
          <w:color w:val="auto"/>
          <w:szCs w:val="24"/>
        </w:rPr>
        <w:t xml:space="preserve">Woda zimna dostarczana jest do budynku z sieci miejskiej. Instalacja kanalizacji </w:t>
      </w:r>
      <w:r w:rsidRPr="00D02AA5">
        <w:rPr>
          <w:rFonts w:ascii="Arial Narrow" w:hAnsi="Arial Narrow" w:cs="Arial"/>
          <w:color w:val="auto"/>
          <w:szCs w:val="24"/>
        </w:rPr>
        <w:lastRenderedPageBreak/>
        <w:t>sanitarnej posiada odprowadzenie do sieci miejskiej kanalizacji ogólnospławnej</w:t>
      </w:r>
      <w:r>
        <w:rPr>
          <w:rFonts w:ascii="Arial Narrow" w:hAnsi="Arial Narrow" w:cs="Arial"/>
          <w:color w:val="auto"/>
          <w:szCs w:val="24"/>
        </w:rPr>
        <w:t xml:space="preserve">. </w:t>
      </w:r>
      <w:r w:rsidRPr="00D02AA5">
        <w:rPr>
          <w:rFonts w:ascii="Arial Narrow" w:hAnsi="Arial Narrow" w:cs="Arial"/>
          <w:color w:val="auto"/>
          <w:szCs w:val="24"/>
        </w:rPr>
        <w:t>Projekt zawarty w oddzielnym opracowaniu.</w:t>
      </w:r>
    </w:p>
    <w:p w14:paraId="0B650BFC" w14:textId="77777777" w:rsidR="00D02AA5" w:rsidRDefault="00D02AA5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</w:p>
    <w:p w14:paraId="3A66BE1A" w14:textId="762A6739" w:rsidR="00D02AA5" w:rsidRDefault="00D02AA5" w:rsidP="00D02AA5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b/>
          <w:bCs/>
          <w:color w:val="auto"/>
          <w:szCs w:val="24"/>
        </w:rPr>
      </w:pPr>
      <w:r w:rsidRPr="00D02AA5">
        <w:rPr>
          <w:rFonts w:ascii="Arial Narrow" w:hAnsi="Arial Narrow" w:cs="Arial"/>
          <w:b/>
          <w:bCs/>
          <w:color w:val="auto"/>
          <w:szCs w:val="24"/>
        </w:rPr>
        <w:t>Instalacj</w:t>
      </w:r>
      <w:r>
        <w:rPr>
          <w:rFonts w:ascii="Arial Narrow" w:hAnsi="Arial Narrow" w:cs="Arial"/>
          <w:b/>
          <w:bCs/>
          <w:color w:val="auto"/>
          <w:szCs w:val="24"/>
        </w:rPr>
        <w:t>a gazowa:</w:t>
      </w:r>
    </w:p>
    <w:p w14:paraId="4F8D76A9" w14:textId="6A5C0E60" w:rsidR="00D02AA5" w:rsidRPr="00D02AA5" w:rsidRDefault="00D02AA5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 xml:space="preserve">Planowane jest podłączenie wymienianych stołów laboratoryjnych wyspowych oraz dygestoriów do istniejącej w pomieszczeniu sieci gazowej. </w:t>
      </w:r>
    </w:p>
    <w:p w14:paraId="67807F29" w14:textId="77777777" w:rsidR="00512F28" w:rsidRDefault="00512F28" w:rsidP="00512F28">
      <w:pPr>
        <w:pStyle w:val="Nagwek2"/>
      </w:pPr>
      <w:r w:rsidRPr="00710805">
        <w:t>PODSTAWOWE DANE TECHNICZNE</w:t>
      </w:r>
    </w:p>
    <w:p w14:paraId="479B2BC6" w14:textId="77777777" w:rsidR="00512F28" w:rsidRPr="00757F74" w:rsidRDefault="00512F28" w:rsidP="00512F28"/>
    <w:p w14:paraId="7C567367" w14:textId="2506DB84" w:rsidR="00D02AA5" w:rsidRPr="009A5890" w:rsidRDefault="00D02AA5" w:rsidP="00D02AA5">
      <w:pPr>
        <w:pStyle w:val="Akapitzlist"/>
        <w:numPr>
          <w:ilvl w:val="0"/>
          <w:numId w:val="21"/>
        </w:numPr>
        <w:ind w:left="709" w:hanging="567"/>
        <w:rPr>
          <w:rFonts w:ascii="Arial Narrow" w:hAnsi="Arial Narrow"/>
          <w:color w:val="auto"/>
        </w:rPr>
      </w:pPr>
      <w:r w:rsidRPr="009A5890">
        <w:rPr>
          <w:rFonts w:ascii="Arial Narrow" w:hAnsi="Arial Narrow"/>
          <w:b/>
          <w:color w:val="auto"/>
        </w:rPr>
        <w:t>powierzchnia użytkowa</w:t>
      </w:r>
      <w:r w:rsidRPr="009A5890">
        <w:rPr>
          <w:rFonts w:ascii="Arial Narrow" w:hAnsi="Arial Narrow"/>
          <w:color w:val="auto"/>
        </w:rPr>
        <w:t>:</w:t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="00043E83">
        <w:rPr>
          <w:rFonts w:ascii="Arial Narrow" w:hAnsi="Arial Narrow"/>
          <w:color w:val="auto"/>
        </w:rPr>
        <w:t>202,7</w:t>
      </w:r>
      <w:r w:rsidRPr="009A5890">
        <w:rPr>
          <w:rFonts w:ascii="Arial Narrow" w:hAnsi="Arial Narrow"/>
          <w:color w:val="auto"/>
        </w:rPr>
        <w:t xml:space="preserve">  m²</w:t>
      </w:r>
    </w:p>
    <w:p w14:paraId="1B962B02" w14:textId="37A41E11" w:rsidR="00D02AA5" w:rsidRPr="009A5890" w:rsidRDefault="00D02AA5" w:rsidP="00D02AA5">
      <w:pPr>
        <w:pStyle w:val="Akapitzlist"/>
        <w:numPr>
          <w:ilvl w:val="0"/>
          <w:numId w:val="27"/>
        </w:numPr>
        <w:ind w:hanging="436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laboratoria</w:t>
      </w:r>
      <w:r w:rsidRPr="009A5890">
        <w:rPr>
          <w:rFonts w:ascii="Arial Narrow" w:hAnsi="Arial Narrow"/>
          <w:color w:val="auto"/>
        </w:rPr>
        <w:t>:</w:t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="00043E83">
        <w:rPr>
          <w:rFonts w:ascii="Arial Narrow" w:hAnsi="Arial Narrow"/>
          <w:color w:val="auto"/>
        </w:rPr>
        <w:t>130,7</w:t>
      </w:r>
      <w:r>
        <w:rPr>
          <w:rFonts w:ascii="Arial Narrow" w:hAnsi="Arial Narrow"/>
          <w:color w:val="auto"/>
        </w:rPr>
        <w:t xml:space="preserve"> </w:t>
      </w:r>
      <w:r w:rsidRPr="009A5890">
        <w:rPr>
          <w:rFonts w:ascii="Arial Narrow" w:hAnsi="Arial Narrow"/>
          <w:color w:val="auto"/>
        </w:rPr>
        <w:t>m</w:t>
      </w:r>
      <w:r w:rsidRPr="009A5890">
        <w:rPr>
          <w:rFonts w:ascii="Arial Narrow" w:hAnsi="Arial Narrow"/>
          <w:color w:val="auto"/>
          <w:vertAlign w:val="superscript"/>
        </w:rPr>
        <w:t>2</w:t>
      </w:r>
    </w:p>
    <w:p w14:paraId="6AFCB77A" w14:textId="7E763933" w:rsidR="00D02AA5" w:rsidRPr="009A5890" w:rsidRDefault="00D02AA5" w:rsidP="00D02AA5">
      <w:pPr>
        <w:pStyle w:val="Akapitzlist"/>
        <w:numPr>
          <w:ilvl w:val="0"/>
          <w:numId w:val="26"/>
        </w:numPr>
        <w:ind w:left="709" w:hanging="436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 xml:space="preserve">sala </w:t>
      </w:r>
      <w:r w:rsidR="00043E83">
        <w:rPr>
          <w:rFonts w:ascii="Arial Narrow" w:hAnsi="Arial Narrow"/>
          <w:color w:val="auto"/>
        </w:rPr>
        <w:t>komputerowa</w:t>
      </w:r>
      <w:r w:rsidRPr="009A5890">
        <w:rPr>
          <w:rFonts w:ascii="Arial Narrow" w:hAnsi="Arial Narrow"/>
          <w:color w:val="auto"/>
        </w:rPr>
        <w:t>:</w:t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="00043E83">
        <w:rPr>
          <w:rFonts w:ascii="Arial Narrow" w:hAnsi="Arial Narrow"/>
          <w:color w:val="auto"/>
        </w:rPr>
        <w:t>72</w:t>
      </w:r>
      <w:r w:rsidRPr="009A5890">
        <w:rPr>
          <w:rFonts w:ascii="Arial Narrow" w:hAnsi="Arial Narrow"/>
          <w:color w:val="auto"/>
        </w:rPr>
        <w:t xml:space="preserve"> m</w:t>
      </w:r>
      <w:r w:rsidRPr="009A5890">
        <w:rPr>
          <w:rFonts w:ascii="Arial Narrow" w:hAnsi="Arial Narrow"/>
          <w:color w:val="auto"/>
          <w:vertAlign w:val="superscript"/>
        </w:rPr>
        <w:t xml:space="preserve"> 2</w:t>
      </w:r>
    </w:p>
    <w:p w14:paraId="7C17B5A8" w14:textId="77777777" w:rsidR="00D02AA5" w:rsidRPr="00757F74" w:rsidRDefault="00D02AA5" w:rsidP="00D02AA5">
      <w:pPr>
        <w:pStyle w:val="Akapitzlist"/>
        <w:ind w:left="709"/>
        <w:rPr>
          <w:rFonts w:ascii="Arial Narrow" w:hAnsi="Arial Narrow"/>
          <w:b/>
          <w:color w:val="auto"/>
        </w:rPr>
      </w:pPr>
    </w:p>
    <w:p w14:paraId="34A0F56D" w14:textId="77777777" w:rsidR="00D02AA5" w:rsidRDefault="00D02AA5" w:rsidP="00D02AA5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color w:val="auto"/>
        </w:rPr>
        <w:t xml:space="preserve">średnia wysokość:                                                               </w:t>
      </w:r>
      <w:r>
        <w:rPr>
          <w:rFonts w:ascii="Arial Narrow" w:hAnsi="Arial Narrow"/>
          <w:b/>
          <w:color w:val="auto"/>
        </w:rPr>
        <w:tab/>
      </w:r>
      <w:r>
        <w:rPr>
          <w:rFonts w:ascii="Arial Narrow" w:hAnsi="Arial Narrow"/>
          <w:color w:val="auto"/>
        </w:rPr>
        <w:t>3,10</w:t>
      </w:r>
      <w:r w:rsidRPr="000B1C62">
        <w:rPr>
          <w:rFonts w:ascii="Arial Narrow" w:hAnsi="Arial Narrow"/>
          <w:color w:val="auto"/>
        </w:rPr>
        <w:t xml:space="preserve"> m</w:t>
      </w:r>
    </w:p>
    <w:p w14:paraId="4FD548C7" w14:textId="4A12AC1F" w:rsidR="00043E83" w:rsidRPr="000B1C62" w:rsidRDefault="00043E83" w:rsidP="00D02AA5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color w:val="auto"/>
        </w:rPr>
        <w:t xml:space="preserve">wysokość do sufitu </w:t>
      </w:r>
      <w:r>
        <w:rPr>
          <w:rFonts w:ascii="Arial Narrow" w:hAnsi="Arial Narrow"/>
          <w:b/>
          <w:color w:val="auto"/>
        </w:rPr>
        <w:tab/>
        <w:t>2,80 m</w:t>
      </w:r>
    </w:p>
    <w:p w14:paraId="0FA80EB0" w14:textId="39FE8C8C" w:rsidR="00C578C3" w:rsidRPr="000D7FD6" w:rsidRDefault="00D02AA5" w:rsidP="000D7FD6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color w:val="auto"/>
        </w:rPr>
        <w:t>kubatura</w:t>
      </w:r>
      <w:r>
        <w:rPr>
          <w:rFonts w:ascii="Arial Narrow" w:hAnsi="Arial Narrow"/>
          <w:b/>
          <w:color w:val="auto"/>
        </w:rPr>
        <w:tab/>
      </w:r>
      <w:r w:rsidR="00043E83">
        <w:rPr>
          <w:rFonts w:ascii="Arial Narrow" w:hAnsi="Arial Narrow"/>
          <w:color w:val="auto"/>
        </w:rPr>
        <w:t>567,6</w:t>
      </w:r>
      <w:r>
        <w:rPr>
          <w:rFonts w:ascii="Arial Narrow" w:hAnsi="Arial Narrow"/>
          <w:color w:val="auto"/>
        </w:rPr>
        <w:t xml:space="preserve"> </w:t>
      </w:r>
      <w:r w:rsidRPr="00F63B46">
        <w:rPr>
          <w:rFonts w:ascii="Arial Narrow" w:hAnsi="Arial Narrow"/>
          <w:color w:val="auto"/>
        </w:rPr>
        <w:t xml:space="preserve"> m</w:t>
      </w:r>
      <w:r w:rsidRPr="00F63B46">
        <w:rPr>
          <w:rFonts w:ascii="Arial Narrow" w:hAnsi="Arial Narrow"/>
          <w:color w:val="auto"/>
          <w:vertAlign w:val="superscript"/>
        </w:rPr>
        <w:t>3</w:t>
      </w:r>
    </w:p>
    <w:p w14:paraId="4956FF8D" w14:textId="77777777" w:rsidR="001600C3" w:rsidRDefault="001600C3" w:rsidP="001600C3">
      <w:pPr>
        <w:pStyle w:val="Nagwek2"/>
      </w:pPr>
      <w:bookmarkStart w:id="7" w:name="_Toc23224325"/>
      <w:bookmarkStart w:id="8" w:name="_Toc38577503"/>
      <w:r w:rsidRPr="008A6351">
        <w:t>Oświetlenie pomieszczeń</w:t>
      </w:r>
      <w:bookmarkEnd w:id="7"/>
      <w:bookmarkEnd w:id="8"/>
    </w:p>
    <w:p w14:paraId="29969872" w14:textId="77777777" w:rsidR="001600C3" w:rsidRPr="00F63B46" w:rsidRDefault="001600C3" w:rsidP="001600C3"/>
    <w:p w14:paraId="305144FE" w14:textId="7562BC3C" w:rsidR="001B2402" w:rsidRPr="004A7AB9" w:rsidRDefault="001600C3" w:rsidP="004A7AB9">
      <w:pPr>
        <w:widowControl/>
        <w:suppressAutoHyphens w:val="0"/>
        <w:autoSpaceDE w:val="0"/>
        <w:autoSpaceDN w:val="0"/>
        <w:adjustRightInd w:val="0"/>
        <w:rPr>
          <w:rFonts w:ascii="Arial Narrow" w:hAnsi="Arial Narrow" w:cs="Arial"/>
          <w:color w:val="000000" w:themeColor="text1"/>
          <w:szCs w:val="24"/>
          <w:lang w:eastAsia="pl-PL"/>
        </w:rPr>
      </w:pPr>
      <w:r w:rsidRPr="00D00FA2">
        <w:rPr>
          <w:rFonts w:ascii="Arial Narrow" w:hAnsi="Arial Narrow" w:cs="Arial"/>
          <w:color w:val="000000" w:themeColor="text1"/>
          <w:szCs w:val="24"/>
          <w:lang w:eastAsia="pl-PL"/>
        </w:rPr>
        <w:t>Pomieszczenia przeznaczone na pobyt ludzi posiadają okna, których powierzchnia jest co najmniej wystarczająca (1:8), żeby spełnić warunki Rozporządzenia.</w:t>
      </w:r>
    </w:p>
    <w:p w14:paraId="42CA6FD6" w14:textId="77777777" w:rsidR="007C1D61" w:rsidRPr="004A7AB9" w:rsidRDefault="007C1D61" w:rsidP="007C1D61">
      <w:pPr>
        <w:pStyle w:val="Nagwek2"/>
        <w:rPr>
          <w:color w:val="auto"/>
        </w:rPr>
      </w:pPr>
      <w:bookmarkStart w:id="9" w:name="_Toc23224327"/>
      <w:bookmarkStart w:id="10" w:name="_Toc38577504"/>
      <w:r w:rsidRPr="004A7AB9">
        <w:rPr>
          <w:color w:val="auto"/>
        </w:rPr>
        <w:t>Spis pomieszczeń</w:t>
      </w:r>
      <w:bookmarkEnd w:id="9"/>
      <w:bookmarkEnd w:id="10"/>
    </w:p>
    <w:p w14:paraId="6B312C39" w14:textId="77777777" w:rsidR="007C1D61" w:rsidRPr="004A7AB9" w:rsidRDefault="007C1D61" w:rsidP="007C1D61">
      <w:pPr>
        <w:rPr>
          <w:color w:val="auto"/>
        </w:rPr>
      </w:pPr>
    </w:p>
    <w:tbl>
      <w:tblPr>
        <w:tblW w:w="50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2423"/>
        <w:gridCol w:w="958"/>
        <w:gridCol w:w="898"/>
      </w:tblGrid>
      <w:tr w:rsidR="004A7AB9" w:rsidRPr="004A7AB9" w14:paraId="5B9C9912" w14:textId="77777777" w:rsidTr="00043E83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6B7C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NR. POM.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59B9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NAZWA POM.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FAB4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POW [m²]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A5D5" w14:textId="77777777" w:rsidR="007C1D61" w:rsidRPr="004A7AB9" w:rsidRDefault="007C1D61" w:rsidP="00E13CA5">
            <w:pPr>
              <w:widowControl/>
              <w:suppressAutoHyphens w:val="0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WYS. [</w:t>
            </w:r>
            <w:r w:rsidR="00E13CA5"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cm</w:t>
            </w: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]</w:t>
            </w:r>
          </w:p>
        </w:tc>
      </w:tr>
      <w:tr w:rsidR="004A7AB9" w:rsidRPr="004A7AB9" w14:paraId="71300F5F" w14:textId="77777777" w:rsidTr="004A7AB9">
        <w:trPr>
          <w:trHeight w:val="299"/>
        </w:trPr>
        <w:tc>
          <w:tcPr>
            <w:tcW w:w="50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1A92653" w14:textId="232ED586" w:rsidR="007C1D61" w:rsidRPr="004A7AB9" w:rsidRDefault="00043E83" w:rsidP="00F97D6B">
            <w:pPr>
              <w:widowControl/>
              <w:suppressAutoHyphens w:val="0"/>
              <w:ind w:left="708" w:hanging="708"/>
              <w:jc w:val="lef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LABORATORIA</w:t>
            </w:r>
          </w:p>
        </w:tc>
      </w:tr>
      <w:tr w:rsidR="004A7AB9" w:rsidRPr="004A7AB9" w14:paraId="4280F51E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ABD1" w14:textId="7017F1CD" w:rsidR="007C1D61" w:rsidRPr="004A7AB9" w:rsidRDefault="00043E83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57F5" w14:textId="166D1DDE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</w:t>
            </w:r>
            <w:r w:rsidR="00043E83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R</w:t>
            </w: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 xml:space="preserve">IUM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FC1D" w14:textId="60D828AB" w:rsidR="007C1D61" w:rsidRPr="004A7AB9" w:rsidRDefault="00043E83" w:rsidP="0069562E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74,79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C186" w14:textId="79A66A06" w:rsidR="007C1D61" w:rsidRPr="004A7AB9" w:rsidRDefault="003D5DE7" w:rsidP="0069562E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300</w:t>
            </w:r>
          </w:p>
        </w:tc>
      </w:tr>
      <w:tr w:rsidR="004A7AB9" w:rsidRPr="004A7AB9" w14:paraId="3D3F261C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45A8" w14:textId="0A031194" w:rsidR="007C1D61" w:rsidRPr="004A7AB9" w:rsidRDefault="00043E83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118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1BFE" w14:textId="26994160" w:rsidR="007C1D61" w:rsidRPr="004A7AB9" w:rsidRDefault="00043E83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POKÓJ WAGOWY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B092" w14:textId="06D88966" w:rsidR="007C1D61" w:rsidRPr="004A7AB9" w:rsidRDefault="00043E83" w:rsidP="0069562E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18,74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ADF3" w14:textId="42FBE4CC" w:rsidR="007C1D61" w:rsidRPr="004A7AB9" w:rsidRDefault="003D5DE7" w:rsidP="0069562E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300</w:t>
            </w:r>
          </w:p>
        </w:tc>
      </w:tr>
      <w:tr w:rsidR="004A7AB9" w:rsidRPr="004A7AB9" w14:paraId="427F4E8D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CA0D" w14:textId="697B3E0C" w:rsidR="004A7AB9" w:rsidRPr="004A7AB9" w:rsidRDefault="00043E83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119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3250" w14:textId="731F7E33" w:rsidR="004A7AB9" w:rsidRPr="004A7AB9" w:rsidRDefault="00043E83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</w:t>
            </w: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R</w:t>
            </w: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IUM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D585" w14:textId="2B1CDC14" w:rsidR="004A7AB9" w:rsidRPr="004A7AB9" w:rsidRDefault="00043E83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37,14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1A79" w14:textId="7F5910DF" w:rsidR="004A7AB9" w:rsidRPr="004A7AB9" w:rsidRDefault="003D5DE7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300</w:t>
            </w:r>
          </w:p>
        </w:tc>
      </w:tr>
      <w:tr w:rsidR="004A7AB9" w:rsidRPr="004A7AB9" w14:paraId="5C857434" w14:textId="77777777" w:rsidTr="004A7AB9">
        <w:trPr>
          <w:trHeight w:val="299"/>
        </w:trPr>
        <w:tc>
          <w:tcPr>
            <w:tcW w:w="5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0306AFF" w14:textId="590BA265" w:rsidR="004A7AB9" w:rsidRPr="004A7AB9" w:rsidRDefault="00043E83" w:rsidP="004A7AB9">
            <w:pPr>
              <w:widowControl/>
              <w:suppressAutoHyphens w:val="0"/>
              <w:jc w:val="lef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SALA KOMPUTEROWA</w:t>
            </w:r>
          </w:p>
        </w:tc>
      </w:tr>
      <w:tr w:rsidR="00043E83" w:rsidRPr="004A7AB9" w14:paraId="5D5CB8AD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D83F" w14:textId="77777777" w:rsidR="00043E83" w:rsidRPr="004A7AB9" w:rsidRDefault="00043E83" w:rsidP="00043E83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E112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9339" w14:textId="733F7FA6" w:rsidR="00043E83" w:rsidRPr="004A7AB9" w:rsidRDefault="00043E83" w:rsidP="00043E83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SALA KOMPUTEROWA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BD3C" w14:textId="6090DD04" w:rsidR="00043E83" w:rsidRPr="004A7AB9" w:rsidRDefault="00043E83" w:rsidP="00043E83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5</w:t>
            </w: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3,02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843C" w14:textId="61F7FE4D" w:rsidR="00043E83" w:rsidRPr="004A7AB9" w:rsidRDefault="003D5DE7" w:rsidP="00043E83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300</w:t>
            </w:r>
          </w:p>
        </w:tc>
      </w:tr>
      <w:tr w:rsidR="00043E83" w:rsidRPr="004A7AB9" w14:paraId="308A0F94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BE9B" w14:textId="77777777" w:rsidR="00043E83" w:rsidRPr="004A7AB9" w:rsidRDefault="00043E83" w:rsidP="00043E83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E113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2084" w14:textId="0ED4C69E" w:rsidR="00043E83" w:rsidRPr="004A7AB9" w:rsidRDefault="00043E83" w:rsidP="00043E83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SALA DRUKAREK 3D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4A7B" w14:textId="49C79A56" w:rsidR="00043E83" w:rsidRPr="004A7AB9" w:rsidRDefault="00043E83" w:rsidP="00043E83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18,93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4B6B" w14:textId="5F6541B1" w:rsidR="00043E83" w:rsidRPr="004A7AB9" w:rsidRDefault="003D5DE7" w:rsidP="00043E83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300</w:t>
            </w:r>
          </w:p>
        </w:tc>
      </w:tr>
      <w:tr w:rsidR="00043E83" w:rsidRPr="004A7AB9" w14:paraId="606BFCC6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D8BF" w14:textId="77777777" w:rsidR="00043E83" w:rsidRPr="004A7AB9" w:rsidRDefault="00043E83" w:rsidP="00043E83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1C6D1D5" w14:textId="77777777" w:rsidR="00043E83" w:rsidRPr="004A7AB9" w:rsidRDefault="00043E83" w:rsidP="00043E83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 xml:space="preserve">POWIERZCHNIA 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36CA5EE" w14:textId="43582DC9" w:rsidR="00043E83" w:rsidRPr="004A7AB9" w:rsidRDefault="00043E83" w:rsidP="00043E83">
            <w:pPr>
              <w:widowControl/>
              <w:suppressAutoHyphens w:val="0"/>
              <w:ind w:left="708" w:hanging="708"/>
              <w:jc w:val="center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202,62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7539" w14:textId="77777777" w:rsidR="00043E83" w:rsidRPr="004A7AB9" w:rsidRDefault="00043E83" w:rsidP="00043E83">
            <w:pPr>
              <w:widowControl/>
              <w:suppressAutoHyphens w:val="0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 </w:t>
            </w:r>
          </w:p>
        </w:tc>
      </w:tr>
    </w:tbl>
    <w:p w14:paraId="4D825183" w14:textId="77777777" w:rsidR="000D7FD6" w:rsidRDefault="000D7FD6" w:rsidP="00336EFE">
      <w:pPr>
        <w:spacing w:line="276" w:lineRule="auto"/>
        <w:rPr>
          <w:rFonts w:ascii="Arial Narrow" w:hAnsi="Arial Narrow"/>
          <w:color w:val="FF0000"/>
        </w:rPr>
      </w:pPr>
    </w:p>
    <w:p w14:paraId="664E4E70" w14:textId="77777777" w:rsidR="000D7FD6" w:rsidRDefault="000D7FD6" w:rsidP="00336EFE">
      <w:pPr>
        <w:spacing w:line="276" w:lineRule="auto"/>
        <w:rPr>
          <w:rFonts w:ascii="Arial Narrow" w:hAnsi="Arial Narrow"/>
          <w:color w:val="FF0000"/>
        </w:rPr>
      </w:pPr>
    </w:p>
    <w:p w14:paraId="34C20E03" w14:textId="77777777" w:rsidR="000D7FD6" w:rsidRDefault="000D7FD6" w:rsidP="00336EFE">
      <w:pPr>
        <w:spacing w:line="276" w:lineRule="auto"/>
        <w:rPr>
          <w:rFonts w:ascii="Arial Narrow" w:hAnsi="Arial Narrow"/>
          <w:color w:val="FF0000"/>
        </w:rPr>
      </w:pPr>
    </w:p>
    <w:p w14:paraId="57B07EC3" w14:textId="77777777" w:rsidR="000D7FD6" w:rsidRDefault="000D7FD6" w:rsidP="00336EFE">
      <w:pPr>
        <w:spacing w:line="276" w:lineRule="auto"/>
        <w:rPr>
          <w:rFonts w:ascii="Arial Narrow" w:hAnsi="Arial Narrow"/>
          <w:color w:val="FF0000"/>
        </w:rPr>
      </w:pPr>
    </w:p>
    <w:p w14:paraId="13907112" w14:textId="77777777" w:rsidR="000D7FD6" w:rsidRDefault="000D7FD6" w:rsidP="00336EFE">
      <w:pPr>
        <w:spacing w:line="276" w:lineRule="auto"/>
        <w:rPr>
          <w:rFonts w:ascii="Arial Narrow" w:hAnsi="Arial Narrow"/>
          <w:color w:val="FF0000"/>
        </w:rPr>
      </w:pPr>
    </w:p>
    <w:p w14:paraId="1AF4D8BB" w14:textId="77777777" w:rsidR="000D7FD6" w:rsidRPr="00FD1641" w:rsidRDefault="000D7FD6" w:rsidP="00336EFE">
      <w:pPr>
        <w:spacing w:line="276" w:lineRule="auto"/>
        <w:rPr>
          <w:rFonts w:ascii="Arial Narrow" w:hAnsi="Arial Narrow"/>
          <w:color w:val="FF0000"/>
        </w:rPr>
      </w:pPr>
    </w:p>
    <w:p w14:paraId="3BBC5DE7" w14:textId="77777777" w:rsidR="007C1D61" w:rsidRPr="00A64610" w:rsidRDefault="007C1D61" w:rsidP="007C1D61">
      <w:pPr>
        <w:pStyle w:val="Nagwek1"/>
      </w:pPr>
      <w:bookmarkStart w:id="11" w:name="_Toc38577506"/>
      <w:r w:rsidRPr="00A64610">
        <w:lastRenderedPageBreak/>
        <w:t>WARUNKI BHP</w:t>
      </w:r>
      <w:bookmarkEnd w:id="11"/>
    </w:p>
    <w:p w14:paraId="446B3631" w14:textId="77777777" w:rsidR="007C1D61" w:rsidRPr="00C240B8" w:rsidRDefault="007C1D61" w:rsidP="007C1D61">
      <w:pPr>
        <w:pStyle w:val="Nagwek2"/>
        <w:rPr>
          <w:color w:val="auto"/>
        </w:rPr>
      </w:pPr>
      <w:bookmarkStart w:id="12" w:name="_Toc38577507"/>
      <w:r w:rsidRPr="00110332">
        <w:rPr>
          <w:color w:val="auto"/>
        </w:rPr>
        <w:t>Stan etatowy</w:t>
      </w:r>
      <w:bookmarkEnd w:id="12"/>
    </w:p>
    <w:tbl>
      <w:tblPr>
        <w:tblW w:w="552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2911"/>
        <w:gridCol w:w="1637"/>
      </w:tblGrid>
      <w:tr w:rsidR="00043E83" w:rsidRPr="004A7AB9" w14:paraId="21FB2374" w14:textId="77777777" w:rsidTr="00043E83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1D73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bookmarkStart w:id="13" w:name="_Toc38577508"/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NR. POM.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983F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NAZWA POM.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9011" w14:textId="751A9E8D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LICZBA  OSÓB</w:t>
            </w:r>
          </w:p>
        </w:tc>
      </w:tr>
      <w:tr w:rsidR="00043E83" w:rsidRPr="004A7AB9" w14:paraId="22B69E3C" w14:textId="77777777" w:rsidTr="00E80EC9">
        <w:trPr>
          <w:trHeight w:val="299"/>
        </w:trPr>
        <w:tc>
          <w:tcPr>
            <w:tcW w:w="55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7CD3D9" w14:textId="767C07B5" w:rsidR="00043E83" w:rsidRPr="004A7AB9" w:rsidRDefault="00043E83" w:rsidP="00D96AE9">
            <w:pPr>
              <w:widowControl/>
              <w:suppressAutoHyphens w:val="0"/>
              <w:ind w:left="708" w:hanging="708"/>
              <w:jc w:val="lef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LABORATORIA</w:t>
            </w:r>
          </w:p>
        </w:tc>
      </w:tr>
      <w:tr w:rsidR="00043E83" w:rsidRPr="004A7AB9" w14:paraId="66E3C61E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188C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87E8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</w:t>
            </w: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R</w:t>
            </w: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 xml:space="preserve">IUM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88FA" w14:textId="717668EC" w:rsidR="00043E83" w:rsidRPr="004A7AB9" w:rsidRDefault="0022257C" w:rsidP="00D96AE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15</w:t>
            </w:r>
          </w:p>
        </w:tc>
      </w:tr>
      <w:tr w:rsidR="00043E83" w:rsidRPr="004A7AB9" w14:paraId="37F2D5F0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5A38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118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F0B5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POKÓJ WAGOWY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2BD7" w14:textId="4102C8F0" w:rsidR="00043E83" w:rsidRPr="004A7AB9" w:rsidRDefault="0022257C" w:rsidP="00D96AE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</w:t>
            </w:r>
          </w:p>
        </w:tc>
      </w:tr>
      <w:tr w:rsidR="00043E83" w:rsidRPr="004A7AB9" w14:paraId="77062C75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31A6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119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A53C" w14:textId="77777777" w:rsidR="00043E83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</w:t>
            </w: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R</w:t>
            </w: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IUM</w:t>
            </w:r>
          </w:p>
          <w:p w14:paraId="5AABA8DC" w14:textId="77777777" w:rsidR="000D7FD6" w:rsidRPr="004A7AB9" w:rsidRDefault="000D7FD6" w:rsidP="000D7FD6">
            <w:pPr>
              <w:widowControl/>
              <w:suppressAutoHyphens w:val="0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EDFF" w14:textId="30059109" w:rsidR="00043E83" w:rsidRPr="004A7AB9" w:rsidRDefault="0022257C" w:rsidP="00D96AE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10</w:t>
            </w:r>
          </w:p>
        </w:tc>
      </w:tr>
      <w:tr w:rsidR="00043E83" w:rsidRPr="004A7AB9" w14:paraId="51453905" w14:textId="77777777" w:rsidTr="00043E83">
        <w:trPr>
          <w:trHeight w:val="299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22A7131" w14:textId="4DBAB813" w:rsidR="00043E83" w:rsidRDefault="00043E83" w:rsidP="00043E83">
            <w:pPr>
              <w:widowControl/>
              <w:suppressAutoHyphens w:val="0"/>
              <w:ind w:left="708" w:hanging="708"/>
              <w:jc w:val="lef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SALA KOMPUTEROWA</w:t>
            </w:r>
          </w:p>
        </w:tc>
      </w:tr>
      <w:tr w:rsidR="00043E83" w:rsidRPr="004A7AB9" w14:paraId="2C28AA88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1303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E112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39C7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SALA KOMPUTEROWA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390C" w14:textId="799513D3" w:rsidR="00043E83" w:rsidRPr="004A7AB9" w:rsidRDefault="00043E83" w:rsidP="00D96AE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16</w:t>
            </w:r>
          </w:p>
        </w:tc>
      </w:tr>
      <w:tr w:rsidR="00043E83" w:rsidRPr="004A7AB9" w14:paraId="1C4C3E19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E100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E113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7C50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SALA DRUKAREK 3D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F58E" w14:textId="4B90D83D" w:rsidR="00043E83" w:rsidRPr="004A7AB9" w:rsidRDefault="00043E83" w:rsidP="00D96AE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5</w:t>
            </w:r>
          </w:p>
        </w:tc>
      </w:tr>
      <w:tr w:rsidR="00043E83" w:rsidRPr="004A7AB9" w14:paraId="50DD5F7C" w14:textId="77777777" w:rsidTr="00043E83">
        <w:trPr>
          <w:trHeight w:val="299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048C" w14:textId="77777777" w:rsidR="00043E83" w:rsidRPr="004A7AB9" w:rsidRDefault="00043E83" w:rsidP="00D96AE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67642EE" w14:textId="483F3CC7" w:rsidR="00043E83" w:rsidRPr="004A7AB9" w:rsidRDefault="00043E83" w:rsidP="00D96AE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SUMA</w:t>
            </w: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1F276A9" w14:textId="4D16BF2B" w:rsidR="00043E83" w:rsidRPr="004A7AB9" w:rsidRDefault="0022257C" w:rsidP="0022257C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49</w:t>
            </w:r>
          </w:p>
        </w:tc>
      </w:tr>
    </w:tbl>
    <w:p w14:paraId="1ACF4C9D" w14:textId="77777777" w:rsidR="007C1D61" w:rsidRPr="009D11C7" w:rsidRDefault="007C1D61" w:rsidP="007C1D61">
      <w:pPr>
        <w:pStyle w:val="Nagwek2"/>
        <w:rPr>
          <w:color w:val="auto"/>
        </w:rPr>
      </w:pPr>
      <w:r w:rsidRPr="00110332">
        <w:rPr>
          <w:color w:val="auto"/>
        </w:rPr>
        <w:t>Zaplecza sanitarne</w:t>
      </w:r>
      <w:bookmarkEnd w:id="13"/>
    </w:p>
    <w:p w14:paraId="1DBAE2CD" w14:textId="77777777" w:rsidR="007C1D61" w:rsidRPr="004F2BBD" w:rsidRDefault="007C1D61" w:rsidP="007C1D61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W budynku przewidziane są miejsca sanitarne dla użytkowników. Nie są one objęte zakresem niniejszego opracowania.</w:t>
      </w:r>
    </w:p>
    <w:p w14:paraId="259B9C0E" w14:textId="77777777" w:rsidR="00BF2F67" w:rsidRPr="00FD1641" w:rsidRDefault="00BF2F67" w:rsidP="00336EFE">
      <w:pPr>
        <w:spacing w:line="276" w:lineRule="auto"/>
        <w:rPr>
          <w:rFonts w:ascii="Arial Narrow" w:hAnsi="Arial Narrow"/>
          <w:color w:val="FF0000"/>
        </w:rPr>
      </w:pPr>
    </w:p>
    <w:p w14:paraId="5DBE86CC" w14:textId="3527427E" w:rsidR="00113872" w:rsidRPr="00FD1641" w:rsidRDefault="00113872" w:rsidP="00336EFE">
      <w:pPr>
        <w:pStyle w:val="Nagwek1"/>
        <w:spacing w:line="276" w:lineRule="auto"/>
      </w:pPr>
      <w:r w:rsidRPr="00FD1641">
        <w:t xml:space="preserve">DOSTOSOWANIE OBIEKTU DO POTRZEB OSÓB </w:t>
      </w:r>
      <w:r w:rsidR="00C40A5A">
        <w:t>Z NIEPEŁNOSPRAWNOŚCIĄ</w:t>
      </w:r>
      <w:r w:rsidRPr="00FD1641">
        <w:t xml:space="preserve">. </w:t>
      </w:r>
    </w:p>
    <w:p w14:paraId="71462569" w14:textId="77777777" w:rsidR="004A6CB1" w:rsidRPr="00FD1641" w:rsidRDefault="004A6CB1" w:rsidP="00336EFE">
      <w:pPr>
        <w:spacing w:line="276" w:lineRule="auto"/>
        <w:ind w:firstLine="576"/>
        <w:rPr>
          <w:rFonts w:ascii="Arial Narrow" w:hAnsi="Arial Narrow"/>
          <w:color w:val="auto"/>
        </w:rPr>
      </w:pPr>
    </w:p>
    <w:p w14:paraId="066DCAF9" w14:textId="0C37B8F0" w:rsidR="00C40A5A" w:rsidRPr="0022257C" w:rsidRDefault="0022257C" w:rsidP="0022257C">
      <w:pPr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>Wszystkie pomieszczenia są przewidziane dla osób z niepełnosprawnością.</w:t>
      </w:r>
    </w:p>
    <w:p w14:paraId="6607AFFA" w14:textId="6ED7265E" w:rsidR="00332B7A" w:rsidRDefault="00700B83" w:rsidP="00DB2CC0">
      <w:pPr>
        <w:rPr>
          <w:rFonts w:ascii="Arial Narrow" w:hAnsi="Arial Narrow"/>
          <w:color w:val="auto"/>
        </w:rPr>
      </w:pPr>
      <w:r w:rsidRPr="00700B83">
        <w:rPr>
          <w:rFonts w:ascii="Arial Narrow" w:hAnsi="Arial Narrow"/>
          <w:color w:val="auto"/>
        </w:rPr>
        <w:t>Materiały użyte na posadzki zaprojektowano jako antypoślizgowe w klasie co najmniej R9.</w:t>
      </w:r>
      <w:r>
        <w:rPr>
          <w:rFonts w:ascii="Arial Narrow" w:hAnsi="Arial Narrow"/>
          <w:color w:val="auto"/>
        </w:rPr>
        <w:t xml:space="preserve"> </w:t>
      </w:r>
      <w:r w:rsidRPr="00700B83">
        <w:rPr>
          <w:rFonts w:ascii="Arial Narrow" w:hAnsi="Arial Narrow"/>
          <w:color w:val="auto"/>
        </w:rPr>
        <w:t>Wykładziny podłogowe będą na stałe przymocowane do podłoża, a brzegi wykończone w sposób niestwarzający zagrożenia podwijaniem oraz potykaniem się o nie, ich powierzchnia będzie znajdować się na równi z płaszczyzną sąsiadującej powierzchni.</w:t>
      </w:r>
    </w:p>
    <w:p w14:paraId="788B5612" w14:textId="77777777" w:rsidR="00C578C3" w:rsidRPr="00DB2CC0" w:rsidRDefault="00C578C3" w:rsidP="00DB2CC0">
      <w:pPr>
        <w:rPr>
          <w:rFonts w:ascii="Arial Narrow" w:hAnsi="Arial Narrow"/>
          <w:color w:val="auto"/>
        </w:rPr>
      </w:pPr>
    </w:p>
    <w:p w14:paraId="4FF6E77B" w14:textId="77777777" w:rsidR="00BF2F67" w:rsidRDefault="00BF2F67" w:rsidP="00336EFE">
      <w:pPr>
        <w:pStyle w:val="Nagwek1"/>
        <w:spacing w:line="276" w:lineRule="auto"/>
      </w:pPr>
      <w:r w:rsidRPr="00FD1641">
        <w:t>WARUNKI OCHRONY PRZECIWPOŻAROWEJ.</w:t>
      </w:r>
    </w:p>
    <w:p w14:paraId="63C79AC2" w14:textId="77777777" w:rsidR="00DB2CC0" w:rsidRPr="00DB2CC0" w:rsidRDefault="00DB2CC0" w:rsidP="00DB2CC0"/>
    <w:p w14:paraId="64A8C5BF" w14:textId="26D6774C" w:rsidR="00C743E4" w:rsidRDefault="00700B83" w:rsidP="00C743E4">
      <w:pPr>
        <w:spacing w:line="276" w:lineRule="auto"/>
        <w:ind w:firstLine="432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Remontowane pomieszczenia pełnią funkcję naukowo-dydaktyczną. Znajdują się w strefie ZL III, projekt nie wpływa na zmianę warunków pożarowych w strefie.</w:t>
      </w:r>
    </w:p>
    <w:p w14:paraId="3228127E" w14:textId="77777777" w:rsidR="00CA738C" w:rsidRPr="00C240B8" w:rsidRDefault="00CA738C" w:rsidP="00CA738C">
      <w:pPr>
        <w:pStyle w:val="Nagwek2"/>
        <w:rPr>
          <w:color w:val="auto"/>
        </w:rPr>
      </w:pPr>
      <w:r>
        <w:rPr>
          <w:color w:val="auto"/>
        </w:rPr>
        <w:t>Grupa wysokościowa obiektu</w:t>
      </w:r>
      <w:r w:rsidRPr="00C240B8">
        <w:rPr>
          <w:color w:val="auto"/>
        </w:rPr>
        <w:tab/>
      </w:r>
      <w:r w:rsidRPr="00C240B8">
        <w:rPr>
          <w:color w:val="auto"/>
        </w:rPr>
        <w:tab/>
      </w:r>
      <w:r w:rsidRPr="00C240B8">
        <w:rPr>
          <w:color w:val="auto"/>
        </w:rPr>
        <w:tab/>
      </w:r>
      <w:r w:rsidRPr="00C240B8">
        <w:rPr>
          <w:color w:val="auto"/>
        </w:rPr>
        <w:tab/>
      </w:r>
    </w:p>
    <w:p w14:paraId="465A28B1" w14:textId="12082980" w:rsidR="00CA738C" w:rsidRPr="00CA738C" w:rsidRDefault="00CA738C" w:rsidP="00CA738C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Budynek</w:t>
      </w:r>
      <w:r w:rsidRPr="00110332">
        <w:rPr>
          <w:rFonts w:ascii="Arial Narrow" w:hAnsi="Arial Narrow"/>
          <w:color w:val="auto"/>
        </w:rPr>
        <w:t xml:space="preserve"> pod względem grupy wysokości zakwalifikowan</w:t>
      </w:r>
      <w:r>
        <w:rPr>
          <w:rFonts w:ascii="Arial Narrow" w:hAnsi="Arial Narrow"/>
          <w:color w:val="auto"/>
        </w:rPr>
        <w:t>e</w:t>
      </w:r>
      <w:r w:rsidRPr="00110332">
        <w:rPr>
          <w:rFonts w:ascii="Arial Narrow" w:hAnsi="Arial Narrow"/>
          <w:color w:val="auto"/>
        </w:rPr>
        <w:t xml:space="preserve"> został</w:t>
      </w:r>
      <w:r>
        <w:rPr>
          <w:rFonts w:ascii="Arial Narrow" w:hAnsi="Arial Narrow"/>
          <w:color w:val="auto"/>
        </w:rPr>
        <w:t>y</w:t>
      </w:r>
      <w:r w:rsidRPr="00110332">
        <w:rPr>
          <w:rFonts w:ascii="Arial Narrow" w:hAnsi="Arial Narrow"/>
          <w:color w:val="auto"/>
        </w:rPr>
        <w:t xml:space="preserve"> do budynków </w:t>
      </w:r>
      <w:r w:rsidR="00501EB9">
        <w:rPr>
          <w:rFonts w:ascii="Arial Narrow" w:hAnsi="Arial Narrow"/>
          <w:color w:val="auto"/>
        </w:rPr>
        <w:t>średniowysokich</w:t>
      </w:r>
      <w:r w:rsidRPr="00110332">
        <w:rPr>
          <w:rFonts w:ascii="Arial Narrow" w:hAnsi="Arial Narrow"/>
          <w:color w:val="auto"/>
        </w:rPr>
        <w:t xml:space="preserve"> </w:t>
      </w:r>
      <w:r w:rsidRPr="00110332">
        <w:rPr>
          <w:rFonts w:ascii="Arial Narrow" w:hAnsi="Arial Narrow"/>
          <w:b/>
          <w:color w:val="auto"/>
        </w:rPr>
        <w:t>(</w:t>
      </w:r>
      <w:r w:rsidR="00501EB9">
        <w:rPr>
          <w:rFonts w:ascii="Arial Narrow" w:hAnsi="Arial Narrow"/>
          <w:b/>
          <w:color w:val="auto"/>
        </w:rPr>
        <w:t>SW</w:t>
      </w:r>
      <w:r w:rsidRPr="00110332">
        <w:rPr>
          <w:rFonts w:ascii="Arial Narrow" w:hAnsi="Arial Narrow"/>
          <w:b/>
          <w:color w:val="auto"/>
        </w:rPr>
        <w:t>)</w:t>
      </w:r>
    </w:p>
    <w:p w14:paraId="720A0EFE" w14:textId="19CB7F7B" w:rsidR="003F18CF" w:rsidRPr="003F18CF" w:rsidRDefault="00650AB3" w:rsidP="00650AB3">
      <w:pPr>
        <w:pStyle w:val="Nagwek2"/>
      </w:pPr>
      <w:r w:rsidRPr="00650AB3">
        <w:t>Klasyfikacja pożarowa z uwagi na przeznaczenie i sposób użytkowania</w:t>
      </w:r>
      <w:r w:rsidR="003F18CF">
        <w:t>. Przewidywana liczba ludzi</w:t>
      </w:r>
      <w:r w:rsidRPr="00650AB3">
        <w:t>:</w:t>
      </w:r>
    </w:p>
    <w:p w14:paraId="6B4D8D00" w14:textId="63092CD7" w:rsidR="00650AB3" w:rsidRDefault="00650AB3" w:rsidP="003F18CF">
      <w:pPr>
        <w:pStyle w:val="NormalnyWeb"/>
        <w:spacing w:before="0" w:beforeAutospacing="0" w:after="0" w:afterAutospacing="0"/>
        <w:rPr>
          <w:rFonts w:ascii="Arial Narrow" w:hAnsi="Arial Narrow"/>
        </w:rPr>
      </w:pPr>
      <w:r>
        <w:rPr>
          <w:rFonts w:ascii="Arial Narrow" w:hAnsi="Arial Narrow"/>
        </w:rPr>
        <w:t>Budynek jest zakwalifikowany jest do klasy zagrożenia ludzi ZLIII</w:t>
      </w:r>
    </w:p>
    <w:p w14:paraId="53A75FAD" w14:textId="722BBA2B" w:rsidR="003F18CF" w:rsidRDefault="003F18CF" w:rsidP="003F18CF">
      <w:pPr>
        <w:pStyle w:val="NormalnyWeb"/>
        <w:spacing w:before="0" w:beforeAutospacing="0"/>
        <w:rPr>
          <w:rFonts w:ascii="Arial Narrow" w:hAnsi="Arial Narrow"/>
        </w:rPr>
      </w:pPr>
      <w:r>
        <w:rPr>
          <w:rFonts w:ascii="Arial Narrow" w:hAnsi="Arial Narrow"/>
        </w:rPr>
        <w:t>W laboratoriach przewidywane jest przebywanie około 28 osób. W sali komputerowej 21 osób</w:t>
      </w:r>
    </w:p>
    <w:p w14:paraId="0759FF42" w14:textId="4ED4D9EA" w:rsidR="00AF0518" w:rsidRPr="003F18CF" w:rsidRDefault="00D21780" w:rsidP="00D21780">
      <w:pPr>
        <w:pStyle w:val="Nagwek2"/>
        <w:rPr>
          <w:color w:val="auto"/>
        </w:rPr>
      </w:pPr>
      <w:bookmarkStart w:id="14" w:name="_Toc38577522"/>
      <w:r w:rsidRPr="00110332">
        <w:rPr>
          <w:color w:val="auto"/>
        </w:rPr>
        <w:t>Kla</w:t>
      </w:r>
      <w:r>
        <w:rPr>
          <w:color w:val="auto"/>
        </w:rPr>
        <w:t>sa odporności pożarowej</w:t>
      </w:r>
      <w:r w:rsidRPr="00110332">
        <w:rPr>
          <w:color w:val="auto"/>
        </w:rPr>
        <w:t xml:space="preserve"> oraz klasa odporności ogniowej i stopień rozprzestrzeniania ognia przez elementy budowlane</w:t>
      </w:r>
      <w:bookmarkEnd w:id="14"/>
    </w:p>
    <w:p w14:paraId="46AE29AB" w14:textId="60C3C9A8" w:rsidR="00C743E4" w:rsidRPr="00387BF8" w:rsidRDefault="00C743E4" w:rsidP="00C743E4">
      <w:pPr>
        <w:autoSpaceDE w:val="0"/>
        <w:autoSpaceDN w:val="0"/>
        <w:adjustRightInd w:val="0"/>
        <w:spacing w:line="276" w:lineRule="auto"/>
        <w:ind w:firstLine="426"/>
        <w:rPr>
          <w:rFonts w:ascii="Arial Narrow" w:hAnsi="Arial Narrow" w:cs="Arial"/>
          <w:spacing w:val="1"/>
          <w:szCs w:val="24"/>
        </w:rPr>
      </w:pPr>
      <w:bookmarkStart w:id="15" w:name="_Toc38577517"/>
      <w:r w:rsidRPr="00387BF8">
        <w:rPr>
          <w:rFonts w:ascii="Arial Narrow" w:hAnsi="Arial Narrow" w:cs="Arial"/>
          <w:spacing w:val="1"/>
          <w:szCs w:val="24"/>
        </w:rPr>
        <w:t xml:space="preserve">Dla budynku </w:t>
      </w:r>
      <w:r>
        <w:rPr>
          <w:rFonts w:ascii="Arial Narrow" w:hAnsi="Arial Narrow" w:cs="Arial"/>
          <w:spacing w:val="1"/>
          <w:szCs w:val="24"/>
        </w:rPr>
        <w:t>średniowysokiego</w:t>
      </w:r>
      <w:r w:rsidRPr="00387BF8">
        <w:rPr>
          <w:rFonts w:ascii="Arial Narrow" w:hAnsi="Arial Narrow" w:cs="Arial"/>
          <w:spacing w:val="1"/>
          <w:szCs w:val="24"/>
        </w:rPr>
        <w:t xml:space="preserve"> zaliczonego do kategorii zagrożenia ludzi ZL </w:t>
      </w:r>
      <w:r>
        <w:rPr>
          <w:rFonts w:ascii="Arial Narrow" w:hAnsi="Arial Narrow" w:cs="Arial"/>
          <w:spacing w:val="1"/>
          <w:szCs w:val="24"/>
        </w:rPr>
        <w:t>I</w:t>
      </w:r>
      <w:r w:rsidRPr="00387BF8">
        <w:rPr>
          <w:rFonts w:ascii="Arial Narrow" w:hAnsi="Arial Narrow" w:cs="Arial"/>
          <w:spacing w:val="1"/>
          <w:szCs w:val="24"/>
        </w:rPr>
        <w:t xml:space="preserve">II wymagana jest </w:t>
      </w:r>
      <w:r w:rsidRPr="00387BF8">
        <w:rPr>
          <w:rFonts w:ascii="Arial Narrow" w:hAnsi="Arial Narrow" w:cs="Arial"/>
          <w:spacing w:val="1"/>
          <w:szCs w:val="24"/>
        </w:rPr>
        <w:lastRenderedPageBreak/>
        <w:t>klasa „</w:t>
      </w:r>
      <w:r>
        <w:rPr>
          <w:rFonts w:ascii="Arial Narrow" w:hAnsi="Arial Narrow" w:cs="Arial"/>
          <w:spacing w:val="1"/>
          <w:szCs w:val="24"/>
        </w:rPr>
        <w:t>B</w:t>
      </w:r>
      <w:r w:rsidRPr="00387BF8">
        <w:rPr>
          <w:rFonts w:ascii="Arial Narrow" w:hAnsi="Arial Narrow" w:cs="Arial"/>
          <w:spacing w:val="1"/>
          <w:szCs w:val="24"/>
        </w:rPr>
        <w:t>” odporności pożarowej.</w:t>
      </w:r>
    </w:p>
    <w:p w14:paraId="44039106" w14:textId="4EC1D676" w:rsidR="003F18CF" w:rsidRPr="00387BF8" w:rsidRDefault="00C743E4" w:rsidP="003F18CF">
      <w:pPr>
        <w:autoSpaceDE w:val="0"/>
        <w:autoSpaceDN w:val="0"/>
        <w:adjustRightInd w:val="0"/>
        <w:spacing w:line="276" w:lineRule="auto"/>
        <w:ind w:firstLine="426"/>
        <w:rPr>
          <w:rFonts w:ascii="Arial Narrow" w:hAnsi="Arial Narrow" w:cs="Arial"/>
          <w:szCs w:val="24"/>
        </w:rPr>
      </w:pPr>
      <w:r w:rsidRPr="00387BF8">
        <w:rPr>
          <w:rFonts w:ascii="Arial Narrow" w:hAnsi="Arial Narrow" w:cs="Arial"/>
          <w:szCs w:val="24"/>
        </w:rPr>
        <w:t xml:space="preserve">Elementy budynku powinny być nierozprzestrzeniające ognia (NRO) </w:t>
      </w:r>
    </w:p>
    <w:p w14:paraId="5B15F328" w14:textId="77777777" w:rsidR="00C743E4" w:rsidRPr="00387BF8" w:rsidRDefault="00C743E4" w:rsidP="00C743E4">
      <w:pPr>
        <w:autoSpaceDE w:val="0"/>
        <w:autoSpaceDN w:val="0"/>
        <w:adjustRightInd w:val="0"/>
        <w:spacing w:line="276" w:lineRule="auto"/>
        <w:ind w:firstLine="426"/>
        <w:rPr>
          <w:rFonts w:ascii="Arial Narrow" w:hAnsi="Arial Narrow" w:cs="Arial"/>
          <w:szCs w:val="24"/>
        </w:rPr>
      </w:pPr>
      <w:r w:rsidRPr="00387BF8">
        <w:rPr>
          <w:rFonts w:ascii="Arial Narrow" w:hAnsi="Arial Narrow" w:cs="Arial"/>
          <w:szCs w:val="24"/>
        </w:rPr>
        <w:t>oraz spełniać co najmniej określone niżej wymagania:</w:t>
      </w:r>
    </w:p>
    <w:p w14:paraId="741E1960" w14:textId="56E5DBB6" w:rsidR="00C743E4" w:rsidRPr="00387BF8" w:rsidRDefault="00C743E4" w:rsidP="00C743E4">
      <w:pPr>
        <w:pStyle w:val="Tekstpodstawowywcity2"/>
        <w:widowControl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76" w:lineRule="auto"/>
        <w:ind w:left="0" w:firstLine="426"/>
        <w:jc w:val="left"/>
        <w:rPr>
          <w:rFonts w:ascii="Arial Narrow" w:hAnsi="Arial Narrow" w:cs="Arial"/>
          <w:szCs w:val="24"/>
        </w:rPr>
      </w:pPr>
      <w:r w:rsidRPr="00387BF8">
        <w:rPr>
          <w:rFonts w:ascii="Arial Narrow" w:hAnsi="Arial Narrow" w:cs="Arial"/>
        </w:rPr>
        <w:t xml:space="preserve">główna konstrukcji nośna </w:t>
      </w:r>
      <w:r w:rsidRPr="00387BF8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387BF8">
        <w:rPr>
          <w:rFonts w:ascii="Arial Narrow" w:hAnsi="Arial Narrow" w:cs="Arial"/>
        </w:rPr>
        <w:t xml:space="preserve">- R </w:t>
      </w:r>
      <w:r>
        <w:rPr>
          <w:rFonts w:ascii="Arial Narrow" w:hAnsi="Arial Narrow" w:cs="Arial"/>
        </w:rPr>
        <w:t>120</w:t>
      </w:r>
      <w:r w:rsidRPr="00387BF8">
        <w:rPr>
          <w:rFonts w:ascii="Arial Narrow" w:hAnsi="Arial Narrow" w:cs="Arial"/>
        </w:rPr>
        <w:tab/>
      </w:r>
    </w:p>
    <w:p w14:paraId="41C05B88" w14:textId="521C1BAE" w:rsidR="00C743E4" w:rsidRPr="00387BF8" w:rsidRDefault="00C743E4" w:rsidP="00C743E4">
      <w:pPr>
        <w:pStyle w:val="Tekstpodstawowywcity2"/>
        <w:widowControl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76" w:lineRule="auto"/>
        <w:ind w:left="0" w:firstLine="426"/>
        <w:jc w:val="left"/>
        <w:rPr>
          <w:rFonts w:ascii="Arial Narrow" w:hAnsi="Arial Narrow" w:cs="Arial"/>
        </w:rPr>
      </w:pPr>
      <w:r w:rsidRPr="00387BF8">
        <w:rPr>
          <w:rFonts w:ascii="Arial Narrow" w:hAnsi="Arial Narrow" w:cs="Arial"/>
        </w:rPr>
        <w:t xml:space="preserve">stropy                      </w:t>
      </w:r>
      <w:r w:rsidRPr="00387BF8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387BF8">
        <w:rPr>
          <w:rFonts w:ascii="Arial Narrow" w:hAnsi="Arial Narrow" w:cs="Arial"/>
        </w:rPr>
        <w:t>- REI 60</w:t>
      </w:r>
    </w:p>
    <w:p w14:paraId="0B843A5D" w14:textId="1B5EC066" w:rsidR="00C743E4" w:rsidRPr="00387BF8" w:rsidRDefault="00C743E4" w:rsidP="00C743E4">
      <w:pPr>
        <w:pStyle w:val="Tekstpodstawowywcity2"/>
        <w:widowControl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76" w:lineRule="auto"/>
        <w:ind w:left="0" w:firstLine="426"/>
        <w:jc w:val="left"/>
        <w:rPr>
          <w:rFonts w:ascii="Arial Narrow" w:hAnsi="Arial Narrow" w:cs="Arial"/>
        </w:rPr>
      </w:pPr>
      <w:r w:rsidRPr="00387BF8">
        <w:rPr>
          <w:rFonts w:ascii="Arial Narrow" w:hAnsi="Arial Narrow" w:cs="Arial"/>
        </w:rPr>
        <w:t xml:space="preserve">ściany zewnętrzne             </w:t>
      </w:r>
      <w:r>
        <w:rPr>
          <w:rFonts w:ascii="Arial Narrow" w:hAnsi="Arial Narrow" w:cs="Arial"/>
        </w:rPr>
        <w:tab/>
      </w:r>
      <w:r w:rsidRPr="00387BF8">
        <w:rPr>
          <w:rFonts w:ascii="Arial Narrow" w:hAnsi="Arial Narrow" w:cs="Arial"/>
        </w:rPr>
        <w:tab/>
        <w:t>- EI 60 (i&lt;-&gt;o)</w:t>
      </w:r>
    </w:p>
    <w:p w14:paraId="6ABFBFF9" w14:textId="77E37E85" w:rsidR="00C743E4" w:rsidRPr="00387BF8" w:rsidRDefault="00C743E4" w:rsidP="00C743E4">
      <w:pPr>
        <w:pStyle w:val="Tekstpodstawowywcity2"/>
        <w:widowControl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76" w:lineRule="auto"/>
        <w:ind w:left="0" w:firstLine="426"/>
        <w:jc w:val="left"/>
        <w:rPr>
          <w:rFonts w:ascii="Arial Narrow" w:hAnsi="Arial Narrow" w:cs="Arial"/>
        </w:rPr>
      </w:pPr>
      <w:r w:rsidRPr="00387BF8">
        <w:rPr>
          <w:rFonts w:ascii="Arial Narrow" w:hAnsi="Arial Narrow" w:cs="Arial"/>
        </w:rPr>
        <w:t xml:space="preserve">ściany wewnętrzne </w:t>
      </w:r>
      <w:r w:rsidRPr="00387BF8">
        <w:rPr>
          <w:rFonts w:ascii="Arial Narrow" w:hAnsi="Arial Narrow" w:cs="Arial"/>
        </w:rPr>
        <w:tab/>
      </w:r>
      <w:r w:rsidRPr="00387BF8">
        <w:rPr>
          <w:rFonts w:ascii="Arial Narrow" w:hAnsi="Arial Narrow" w:cs="Arial"/>
        </w:rPr>
        <w:tab/>
        <w:t xml:space="preserve">- EI </w:t>
      </w:r>
      <w:r>
        <w:rPr>
          <w:rFonts w:ascii="Arial Narrow" w:hAnsi="Arial Narrow" w:cs="Arial"/>
        </w:rPr>
        <w:t>30</w:t>
      </w:r>
      <w:r w:rsidRPr="00387BF8">
        <w:rPr>
          <w:rFonts w:ascii="Arial Narrow" w:hAnsi="Arial Narrow" w:cs="Arial"/>
        </w:rPr>
        <w:tab/>
      </w:r>
    </w:p>
    <w:p w14:paraId="5934AA84" w14:textId="575BCD65" w:rsidR="00C743E4" w:rsidRPr="00387BF8" w:rsidRDefault="00C743E4" w:rsidP="00C743E4">
      <w:pPr>
        <w:pStyle w:val="Tekstpodstawowywcity2"/>
        <w:widowControl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76" w:lineRule="auto"/>
        <w:ind w:left="0" w:firstLine="426"/>
        <w:jc w:val="left"/>
        <w:rPr>
          <w:rFonts w:ascii="Arial Narrow" w:hAnsi="Arial Narrow" w:cs="Arial"/>
        </w:rPr>
      </w:pPr>
      <w:r w:rsidRPr="00387BF8">
        <w:rPr>
          <w:rFonts w:ascii="Arial Narrow" w:hAnsi="Arial Narrow" w:cs="Arial"/>
        </w:rPr>
        <w:t xml:space="preserve">konstrukcja dachu         </w:t>
      </w:r>
      <w:r w:rsidRPr="00387BF8">
        <w:rPr>
          <w:rFonts w:ascii="Arial Narrow" w:hAnsi="Arial Narrow" w:cs="Arial"/>
        </w:rPr>
        <w:tab/>
      </w:r>
      <w:r w:rsidRPr="00387BF8">
        <w:rPr>
          <w:rFonts w:ascii="Arial Narrow" w:hAnsi="Arial Narrow" w:cs="Arial"/>
        </w:rPr>
        <w:tab/>
        <w:t xml:space="preserve">- R </w:t>
      </w:r>
      <w:r>
        <w:rPr>
          <w:rFonts w:ascii="Arial Narrow" w:hAnsi="Arial Narrow" w:cs="Arial"/>
        </w:rPr>
        <w:t>30</w:t>
      </w:r>
      <w:r w:rsidRPr="00387BF8">
        <w:rPr>
          <w:rFonts w:ascii="Arial Narrow" w:hAnsi="Arial Narrow" w:cs="Arial"/>
        </w:rPr>
        <w:tab/>
      </w:r>
      <w:r w:rsidRPr="00387BF8">
        <w:rPr>
          <w:rFonts w:ascii="Arial Narrow" w:hAnsi="Arial Narrow" w:cs="Arial"/>
        </w:rPr>
        <w:tab/>
      </w:r>
    </w:p>
    <w:p w14:paraId="547E7BD8" w14:textId="2C541F68" w:rsidR="00C743E4" w:rsidRPr="00387BF8" w:rsidRDefault="00C743E4" w:rsidP="00C743E4">
      <w:pPr>
        <w:pStyle w:val="Tekstpodstawowywcity2"/>
        <w:widowControl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76" w:lineRule="auto"/>
        <w:ind w:left="0" w:firstLine="426"/>
        <w:jc w:val="left"/>
        <w:rPr>
          <w:rFonts w:ascii="Arial Narrow" w:hAnsi="Arial Narrow" w:cs="Arial"/>
        </w:rPr>
      </w:pPr>
      <w:r w:rsidRPr="00387BF8">
        <w:rPr>
          <w:rFonts w:ascii="Arial Narrow" w:hAnsi="Arial Narrow" w:cs="Arial"/>
        </w:rPr>
        <w:t xml:space="preserve">przekrycie dachu         </w:t>
      </w:r>
      <w:r w:rsidRPr="00387BF8">
        <w:rPr>
          <w:rFonts w:ascii="Arial Narrow" w:hAnsi="Arial Narrow" w:cs="Arial"/>
        </w:rPr>
        <w:tab/>
      </w:r>
      <w:r w:rsidRPr="00387BF8">
        <w:rPr>
          <w:rFonts w:ascii="Arial Narrow" w:hAnsi="Arial Narrow" w:cs="Arial"/>
        </w:rPr>
        <w:tab/>
        <w:t xml:space="preserve">- E </w:t>
      </w:r>
      <w:r>
        <w:rPr>
          <w:rFonts w:ascii="Arial Narrow" w:hAnsi="Arial Narrow" w:cs="Arial"/>
        </w:rPr>
        <w:t>30</w:t>
      </w:r>
      <w:r w:rsidRPr="00387BF8">
        <w:rPr>
          <w:rFonts w:ascii="Arial Narrow" w:hAnsi="Arial Narrow" w:cs="Arial"/>
        </w:rPr>
        <w:tab/>
      </w:r>
    </w:p>
    <w:p w14:paraId="2E7D8D2A" w14:textId="3480EADA" w:rsidR="00C743E4" w:rsidRDefault="00C743E4" w:rsidP="00C743E4">
      <w:pPr>
        <w:autoSpaceDE w:val="0"/>
        <w:autoSpaceDN w:val="0"/>
        <w:adjustRightInd w:val="0"/>
        <w:spacing w:line="276" w:lineRule="auto"/>
        <w:ind w:firstLine="426"/>
        <w:rPr>
          <w:rFonts w:ascii="Arial Narrow" w:hAnsi="Arial Narrow" w:cs="Arial"/>
          <w:szCs w:val="24"/>
        </w:rPr>
      </w:pPr>
      <w:r w:rsidRPr="00387BF8">
        <w:rPr>
          <w:rFonts w:ascii="Arial Narrow" w:hAnsi="Arial Narrow" w:cs="Arial"/>
          <w:szCs w:val="24"/>
        </w:rPr>
        <w:t>Elementy budynku powinny być nierozprzestrzeniające ognia (NRO).</w:t>
      </w:r>
    </w:p>
    <w:p w14:paraId="08E7CC9C" w14:textId="262B1365" w:rsidR="00650AB3" w:rsidRPr="00650AB3" w:rsidRDefault="00650AB3" w:rsidP="00650AB3">
      <w:pPr>
        <w:pStyle w:val="Nagwek2"/>
      </w:pPr>
      <w:r w:rsidRPr="00650AB3">
        <w:t>Charakterystyka zagrożenia pożarowego, w tym informacje o parametrach pożarowych materiałów niebezpiecznych pożarowo oraz zagrożeniach wynikających z procesów technologicznych, a także w zależności od potrzeb – charakterystykę pożarów przyjętych do celów projektowych:</w:t>
      </w:r>
    </w:p>
    <w:p w14:paraId="7A9397CC" w14:textId="77777777" w:rsidR="00650AB3" w:rsidRDefault="00650AB3" w:rsidP="00650AB3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Cs w:val="24"/>
        </w:rPr>
      </w:pPr>
    </w:p>
    <w:p w14:paraId="2E6EEFEE" w14:textId="6DEB6521" w:rsidR="00650AB3" w:rsidRPr="00650AB3" w:rsidRDefault="00650AB3" w:rsidP="00650AB3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Cs w:val="24"/>
        </w:rPr>
      </w:pPr>
      <w:r w:rsidRPr="00650AB3">
        <w:rPr>
          <w:rFonts w:ascii="Arial Narrow" w:hAnsi="Arial Narrow" w:cs="Arial"/>
          <w:szCs w:val="24"/>
        </w:rPr>
        <w:t>W laboratorium będą używane substancje chemiczne, które mogą stanowić zagrożenie pożarowe. Mogą to być ciecze łatwopalne, gazy palne oraz substancje reagujące w sposób niebezpieczny w kontakcie z powietrzem lub wodą. Substancje te mogą mieć niską temperaturę zapłonu (poniżej 200°C) i stwarzać ryzyko wybuchu lub pożaru. Zgodnie z § 2 ust. 1 rozporządzenia MSWiA (Dz. U. z 2010 r. Nr 109, poz. 719), do materiałów niebezpiecznych pożarowo można zaliczyć między innymi gazy palne, łatwopalne ciecze, a także substancje, które mogą wytwarzać wybuchowe mieszaniny z powietrzem.</w:t>
      </w:r>
    </w:p>
    <w:p w14:paraId="70F75713" w14:textId="77777777" w:rsidR="00650AB3" w:rsidRPr="00650AB3" w:rsidRDefault="00650AB3" w:rsidP="00650AB3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Fonts w:ascii="Arial Narrow" w:hAnsi="Arial Narrow" w:cs="Arial"/>
          <w:szCs w:val="24"/>
        </w:rPr>
      </w:pPr>
      <w:r w:rsidRPr="00650AB3">
        <w:rPr>
          <w:rFonts w:ascii="Arial Narrow" w:hAnsi="Arial Narrow" w:cs="Arial"/>
          <w:szCs w:val="24"/>
        </w:rPr>
        <w:t>Gazy palne: Gaz dostarczany do dygestorium i stołów z kurkami gazu, taki jak metan, propan-butan, jest szczególnie niebezpieczny. Gazy te w przypadku nieszczelności instalacji mogą wytworzyć wybuchową mieszaninę z powietrzem, a iskrzenie lub kontakt z otwartym płomieniem może prowadzić do zapłonu.</w:t>
      </w:r>
    </w:p>
    <w:p w14:paraId="5BD45708" w14:textId="77777777" w:rsidR="00650AB3" w:rsidRDefault="00650AB3" w:rsidP="00650AB3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Fonts w:ascii="Arial Narrow" w:hAnsi="Arial Narrow" w:cs="Arial"/>
          <w:szCs w:val="24"/>
        </w:rPr>
      </w:pPr>
      <w:r w:rsidRPr="00650AB3">
        <w:rPr>
          <w:rFonts w:ascii="Arial Narrow" w:hAnsi="Arial Narrow" w:cs="Arial"/>
          <w:szCs w:val="24"/>
        </w:rPr>
        <w:t>Butle z gazem: Obecność butli gazowych, np. z propanem-butanem, wiąże się z dodatkowymi zagrożeniami w przypadku ich nieprawidłowego użytkowania, magazynowania lub awarii. Butle muszą być przechowywane zgodnie z przepisami, w odpowiednio wentylowanych pomieszczeniach.</w:t>
      </w:r>
    </w:p>
    <w:p w14:paraId="7A4DF490" w14:textId="77777777" w:rsidR="00650AB3" w:rsidRPr="00650AB3" w:rsidRDefault="00650AB3" w:rsidP="00650AB3">
      <w:pPr>
        <w:autoSpaceDE w:val="0"/>
        <w:autoSpaceDN w:val="0"/>
        <w:adjustRightInd w:val="0"/>
        <w:spacing w:line="276" w:lineRule="auto"/>
        <w:ind w:left="720"/>
        <w:rPr>
          <w:rFonts w:ascii="Arial Narrow" w:hAnsi="Arial Narrow" w:cs="Arial"/>
          <w:szCs w:val="24"/>
        </w:rPr>
      </w:pPr>
    </w:p>
    <w:p w14:paraId="28EC9647" w14:textId="428F5CC4" w:rsidR="00650AB3" w:rsidRPr="00650AB3" w:rsidRDefault="00650AB3" w:rsidP="00650AB3">
      <w:pPr>
        <w:pStyle w:val="Nagwek4"/>
        <w:numPr>
          <w:ilvl w:val="0"/>
          <w:numId w:val="0"/>
        </w:numPr>
        <w:ind w:left="864" w:hanging="864"/>
        <w:rPr>
          <w:rFonts w:ascii="Arial Narrow" w:eastAsia="Times New Roman" w:hAnsi="Arial Narrow" w:cs="Times New Roman"/>
          <w:color w:val="auto"/>
          <w:lang w:eastAsia="pl-PL"/>
        </w:rPr>
      </w:pPr>
      <w:r w:rsidRPr="00650AB3">
        <w:rPr>
          <w:rStyle w:val="Pogrubienie"/>
          <w:rFonts w:ascii="Arial Narrow" w:hAnsi="Arial Narrow"/>
          <w:b/>
          <w:bCs/>
        </w:rPr>
        <w:t>Charakterystyka pożarów przyjętych do celów projektowych</w:t>
      </w:r>
    </w:p>
    <w:p w14:paraId="174DD9B1" w14:textId="77777777" w:rsidR="00650AB3" w:rsidRPr="00650AB3" w:rsidRDefault="00650AB3" w:rsidP="00650AB3">
      <w:pPr>
        <w:pStyle w:val="NormalnyWeb"/>
        <w:rPr>
          <w:rFonts w:ascii="Arial Narrow" w:hAnsi="Arial Narrow"/>
        </w:rPr>
      </w:pPr>
      <w:r w:rsidRPr="00650AB3">
        <w:rPr>
          <w:rFonts w:ascii="Arial Narrow" w:hAnsi="Arial Narrow"/>
        </w:rPr>
        <w:t>W przypadku laboratorium chemicznego należy przyjąć możliwość wystąpienia pożaru wynikającego z wycieku gazu oraz zapłonu substancji chemicznych. W pożarach tego typu może dojść do gwałtownego rozprzestrzeniania się ognia, szczególnie w przypadku zapalenia się mieszaniny gazów palnych z powietrzem.</w:t>
      </w:r>
    </w:p>
    <w:p w14:paraId="278E8C4E" w14:textId="1134B84B" w:rsidR="00650AB3" w:rsidRDefault="00650AB3" w:rsidP="00650AB3">
      <w:pPr>
        <w:pStyle w:val="NormalnyWeb"/>
        <w:rPr>
          <w:rFonts w:ascii="Arial Narrow" w:hAnsi="Arial Narrow"/>
        </w:rPr>
      </w:pPr>
      <w:r w:rsidRPr="00650AB3">
        <w:rPr>
          <w:rFonts w:ascii="Arial Narrow" w:hAnsi="Arial Narrow"/>
        </w:rPr>
        <w:t xml:space="preserve">Pożary w laboratoriach chemicznych mają charakter szybkiego rozwoju, a dodatkowym zagrożeniem jest możliwość wybuchu w przypadku nagromadzenia substancji łatwopalnych w zamkniętych przestrzeniach </w:t>
      </w:r>
      <w:r w:rsidRPr="00650AB3">
        <w:rPr>
          <w:rFonts w:ascii="Arial Narrow" w:hAnsi="Arial Narrow"/>
        </w:rPr>
        <w:lastRenderedPageBreak/>
        <w:t>(np. dygestorium). W związku z tym kluczowe jest stosowanie odpowiednich środków ochrony przeciwpożarowej, takich jak detektory gazu oraz urządzenia gaśnicze dostosowane do gaszenia pożarów substancji chemicznych i gazów</w:t>
      </w:r>
      <w:r>
        <w:rPr>
          <w:rFonts w:ascii="Arial Narrow" w:hAnsi="Arial Narrow"/>
        </w:rPr>
        <w:t>.</w:t>
      </w:r>
    </w:p>
    <w:p w14:paraId="58593CDC" w14:textId="0819B099" w:rsidR="003F18CF" w:rsidRPr="003F18CF" w:rsidRDefault="003F18CF" w:rsidP="003F18CF">
      <w:pPr>
        <w:pStyle w:val="Nagwek2"/>
      </w:pPr>
      <w:bookmarkStart w:id="16" w:name="_Toc38577521"/>
      <w:r>
        <w:t>S</w:t>
      </w:r>
      <w:r w:rsidRPr="003F18CF">
        <w:t>trefy pożarowe</w:t>
      </w:r>
      <w:bookmarkEnd w:id="16"/>
    </w:p>
    <w:p w14:paraId="58AA90AD" w14:textId="5C9896D3" w:rsidR="003F18CF" w:rsidRDefault="003F18CF" w:rsidP="00650AB3">
      <w:pPr>
        <w:pStyle w:val="NormalnyWeb"/>
        <w:rPr>
          <w:rFonts w:ascii="Arial Narrow" w:hAnsi="Arial Narrow"/>
        </w:rPr>
      </w:pPr>
      <w:r w:rsidRPr="003F18CF">
        <w:rPr>
          <w:rFonts w:ascii="Arial Narrow" w:hAnsi="Arial Narrow"/>
        </w:rPr>
        <w:t>Dopuszczalna wielkość strefy pożarowej budynku niskiego zaliczonego do kategorii zagrożenia ludzi ZL III wynosi 5000 m</w:t>
      </w:r>
      <w:r w:rsidRPr="003F18CF">
        <w:rPr>
          <w:rFonts w:ascii="Arial Narrow" w:hAnsi="Arial Narrow"/>
          <w:vertAlign w:val="superscript"/>
        </w:rPr>
        <w:t>2</w:t>
      </w:r>
      <w:r w:rsidRPr="003F18CF">
        <w:rPr>
          <w:rFonts w:ascii="Arial Narrow" w:hAnsi="Arial Narrow"/>
        </w:rPr>
        <w:t>.</w:t>
      </w:r>
    </w:p>
    <w:p w14:paraId="47768B01" w14:textId="77777777" w:rsidR="003F18CF" w:rsidRPr="00650AB3" w:rsidRDefault="003F18CF" w:rsidP="003F18CF">
      <w:pPr>
        <w:pStyle w:val="Nagwek2"/>
        <w:rPr>
          <w:color w:val="auto"/>
        </w:rPr>
      </w:pPr>
      <w:bookmarkStart w:id="17" w:name="_Toc38577518"/>
      <w:r w:rsidRPr="00110332">
        <w:rPr>
          <w:color w:val="auto"/>
        </w:rPr>
        <w:t>Przewidywana gęstość obciążenia ogniowego</w:t>
      </w:r>
      <w:bookmarkEnd w:id="17"/>
    </w:p>
    <w:p w14:paraId="68B8141A" w14:textId="216E5BBC" w:rsidR="003F18CF" w:rsidRPr="003F18CF" w:rsidRDefault="003F18CF" w:rsidP="003F18CF">
      <w:pPr>
        <w:widowControl/>
        <w:contextualSpacing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</w:t>
      </w:r>
      <w:r w:rsidRPr="00110332">
        <w:rPr>
          <w:rFonts w:ascii="Arial Narrow" w:hAnsi="Arial Narrow"/>
          <w:color w:val="auto"/>
        </w:rPr>
        <w:t>.</w:t>
      </w:r>
    </w:p>
    <w:p w14:paraId="6F291167" w14:textId="77777777" w:rsidR="00F91F55" w:rsidRPr="00110332" w:rsidRDefault="00F91F55" w:rsidP="00F91F55">
      <w:pPr>
        <w:pStyle w:val="Nagwek2"/>
        <w:rPr>
          <w:color w:val="auto"/>
        </w:rPr>
      </w:pPr>
      <w:bookmarkStart w:id="18" w:name="_Toc38577524"/>
      <w:bookmarkEnd w:id="15"/>
      <w:r w:rsidRPr="00110332">
        <w:rPr>
          <w:color w:val="auto"/>
        </w:rPr>
        <w:t>Sposób zabezpieczenia przeciwpożarowego instalacji użytkowych</w:t>
      </w:r>
      <w:bookmarkEnd w:id="18"/>
    </w:p>
    <w:p w14:paraId="158D97D4" w14:textId="77777777" w:rsidR="00F91F55" w:rsidRPr="00110332" w:rsidRDefault="00F91F55" w:rsidP="00CA738C">
      <w:pPr>
        <w:pStyle w:val="Akapitzlist"/>
        <w:ind w:left="0" w:firstLine="576"/>
        <w:rPr>
          <w:rFonts w:ascii="Arial Narrow" w:hAnsi="Arial Narrow"/>
          <w:color w:val="auto"/>
        </w:rPr>
      </w:pPr>
      <w:r w:rsidRPr="00B56C3C">
        <w:rPr>
          <w:rFonts w:ascii="Arial Narrow" w:hAnsi="Arial Narrow"/>
          <w:color w:val="auto"/>
        </w:rPr>
        <w:t xml:space="preserve">Przejścia instalacji poprzez </w:t>
      </w:r>
      <w:r w:rsidRPr="00110332">
        <w:rPr>
          <w:rFonts w:ascii="Arial Narrow" w:hAnsi="Arial Narrow"/>
          <w:color w:val="auto"/>
        </w:rPr>
        <w:t>przepusty o średnicy powyżej 4 cm przez ściany i stropy, dla których wymagana jest klasa odporności co najmniej EI 60 lub REI 60, zabezpieczone są do klasy odpo</w:t>
      </w:r>
      <w:r w:rsidR="00CA738C">
        <w:rPr>
          <w:rFonts w:ascii="Arial Narrow" w:hAnsi="Arial Narrow"/>
          <w:color w:val="auto"/>
        </w:rPr>
        <w:t>rności ogniowej danego elementu</w:t>
      </w:r>
      <w:r w:rsidRPr="00110332">
        <w:rPr>
          <w:rFonts w:ascii="Arial Narrow" w:hAnsi="Arial Narrow"/>
          <w:color w:val="auto"/>
        </w:rPr>
        <w:t>. Pozostałe przepusty uszczelnione są materiałem niepalnym.</w:t>
      </w:r>
    </w:p>
    <w:p w14:paraId="740659C8" w14:textId="77777777" w:rsidR="00CA738C" w:rsidRPr="00C240B8" w:rsidRDefault="00CA738C" w:rsidP="00CA738C">
      <w:pPr>
        <w:pStyle w:val="Nagwek2"/>
        <w:rPr>
          <w:color w:val="auto"/>
        </w:rPr>
      </w:pPr>
      <w:bookmarkStart w:id="19" w:name="_Toc38577520"/>
      <w:r w:rsidRPr="00110332">
        <w:rPr>
          <w:color w:val="auto"/>
        </w:rPr>
        <w:t>Ocena zagrożenia wybuchem pomieszczeń oraz przestrzeni zewnętrznych</w:t>
      </w:r>
      <w:bookmarkEnd w:id="19"/>
    </w:p>
    <w:p w14:paraId="32AF4F95" w14:textId="77777777" w:rsidR="00CA738C" w:rsidRDefault="00CA738C" w:rsidP="00CA738C">
      <w:p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W budynk</w:t>
      </w:r>
      <w:r>
        <w:rPr>
          <w:rFonts w:ascii="Arial Narrow" w:hAnsi="Arial Narrow"/>
          <w:color w:val="auto"/>
        </w:rPr>
        <w:t>u</w:t>
      </w:r>
      <w:r w:rsidRPr="00110332">
        <w:rPr>
          <w:rFonts w:ascii="Arial Narrow" w:hAnsi="Arial Narrow"/>
          <w:color w:val="auto"/>
        </w:rPr>
        <w:t xml:space="preserve"> nie występują </w:t>
      </w:r>
      <w:r>
        <w:rPr>
          <w:rFonts w:ascii="Arial Narrow" w:hAnsi="Arial Narrow"/>
          <w:color w:val="auto"/>
        </w:rPr>
        <w:t>zarówno strefy jak i</w:t>
      </w:r>
      <w:r w:rsidRPr="00110332">
        <w:rPr>
          <w:rFonts w:ascii="Arial Narrow" w:hAnsi="Arial Narrow"/>
          <w:color w:val="auto"/>
        </w:rPr>
        <w:t xml:space="preserve"> pomieszczenia zagrożone wybuchem.</w:t>
      </w:r>
    </w:p>
    <w:p w14:paraId="4C0A115D" w14:textId="20DB22AD" w:rsidR="003F18CF" w:rsidRPr="003F18CF" w:rsidRDefault="003F18CF" w:rsidP="003F18CF">
      <w:pPr>
        <w:pStyle w:val="Nagwek2"/>
      </w:pPr>
      <w:r w:rsidRPr="003F18CF">
        <w:t xml:space="preserve">Warunki i strategia ewakuacji ludzi lub ich uratowania w inny </w:t>
      </w:r>
      <w:r>
        <w:t xml:space="preserve"> </w:t>
      </w:r>
      <w:r w:rsidRPr="003F18CF">
        <w:rPr>
          <w:color w:val="auto"/>
        </w:rPr>
        <w:t>sposób, uwzględniające liczbę i stan sprawności osób przebywających w obiekcie:</w:t>
      </w:r>
    </w:p>
    <w:p w14:paraId="3948E970" w14:textId="77777777" w:rsidR="003F18CF" w:rsidRPr="003F18CF" w:rsidRDefault="003F18CF" w:rsidP="003F18CF">
      <w:pPr>
        <w:rPr>
          <w:rFonts w:ascii="Arial Narrow" w:hAnsi="Arial Narrow"/>
          <w:color w:val="auto"/>
        </w:rPr>
      </w:pPr>
    </w:p>
    <w:p w14:paraId="2A9B34F4" w14:textId="01483716" w:rsidR="003F18CF" w:rsidRPr="00110332" w:rsidRDefault="003F18CF" w:rsidP="00CA738C">
      <w:pPr>
        <w:rPr>
          <w:rFonts w:ascii="Arial Narrow" w:hAnsi="Arial Narrow"/>
          <w:color w:val="auto"/>
        </w:rPr>
      </w:pPr>
      <w:r w:rsidRPr="003F18CF">
        <w:rPr>
          <w:rFonts w:ascii="Arial Narrow" w:hAnsi="Arial Narrow"/>
          <w:color w:val="auto"/>
        </w:rPr>
        <w:t xml:space="preserve">Z pomieszczeń opisywanej części budynku ewakuacja odbywa się </w:t>
      </w:r>
      <w:r>
        <w:rPr>
          <w:rFonts w:ascii="Arial Narrow" w:hAnsi="Arial Narrow"/>
          <w:color w:val="auto"/>
        </w:rPr>
        <w:t xml:space="preserve">bezpośrednio na korytarze będące drogami ewakuacyjnymi, prowadzącymi do wydzielonych klatek schodowych. Z pokoju wagowego ewakuacja </w:t>
      </w:r>
      <w:r w:rsidRPr="003F18CF">
        <w:rPr>
          <w:rFonts w:ascii="Arial Narrow" w:hAnsi="Arial Narrow"/>
          <w:color w:val="auto"/>
        </w:rPr>
        <w:t>odbywa się w formie przejś</w:t>
      </w:r>
      <w:r>
        <w:rPr>
          <w:rFonts w:ascii="Arial Narrow" w:hAnsi="Arial Narrow"/>
          <w:color w:val="auto"/>
        </w:rPr>
        <w:t>cia</w:t>
      </w:r>
      <w:r w:rsidRPr="003F18CF">
        <w:rPr>
          <w:rFonts w:ascii="Arial Narrow" w:hAnsi="Arial Narrow"/>
          <w:color w:val="auto"/>
        </w:rPr>
        <w:t xml:space="preserve"> ewakuacyjn</w:t>
      </w:r>
      <w:r>
        <w:rPr>
          <w:rFonts w:ascii="Arial Narrow" w:hAnsi="Arial Narrow"/>
          <w:color w:val="auto"/>
        </w:rPr>
        <w:t>ego</w:t>
      </w:r>
      <w:r w:rsidRPr="003F18CF">
        <w:rPr>
          <w:rFonts w:ascii="Arial Narrow" w:hAnsi="Arial Narrow"/>
          <w:color w:val="auto"/>
        </w:rPr>
        <w:t xml:space="preserve"> przez </w:t>
      </w:r>
      <w:r>
        <w:rPr>
          <w:rFonts w:ascii="Arial Narrow" w:hAnsi="Arial Narrow"/>
          <w:color w:val="auto"/>
        </w:rPr>
        <w:t>pomieszczenie laboratorium 117.</w:t>
      </w:r>
    </w:p>
    <w:p w14:paraId="0A8CDFC6" w14:textId="77777777" w:rsidR="0087193B" w:rsidRPr="00110332" w:rsidRDefault="0087193B" w:rsidP="0087193B">
      <w:pPr>
        <w:pStyle w:val="Nagwek2"/>
        <w:rPr>
          <w:color w:val="auto"/>
        </w:rPr>
      </w:pPr>
      <w:bookmarkStart w:id="20" w:name="_Toc38577525"/>
      <w:r w:rsidRPr="00110332">
        <w:rPr>
          <w:color w:val="auto"/>
        </w:rPr>
        <w:t>Dobór urządzeń przeciwpożarowych w obiekcie</w:t>
      </w:r>
      <w:bookmarkEnd w:id="20"/>
    </w:p>
    <w:p w14:paraId="59715DD5" w14:textId="77777777" w:rsidR="00700B83" w:rsidRPr="00D21780" w:rsidRDefault="00ED41AC" w:rsidP="00D21780">
      <w:pPr>
        <w:rPr>
          <w:rFonts w:ascii="Arial Narrow" w:hAnsi="Arial Narrow"/>
          <w:color w:val="FF0000"/>
        </w:rPr>
      </w:pPr>
      <w:r w:rsidRPr="00ED41AC">
        <w:rPr>
          <w:rFonts w:ascii="Arial Narrow" w:hAnsi="Arial Narrow"/>
          <w:color w:val="auto"/>
        </w:rPr>
        <w:t xml:space="preserve">Zakres opracowania nie dotyczy doboru urządzeń przeciwpożarowych w obiekcie. </w:t>
      </w:r>
    </w:p>
    <w:p w14:paraId="6D29A957" w14:textId="77777777" w:rsidR="00ED41AC" w:rsidRPr="00110332" w:rsidRDefault="00ED41AC" w:rsidP="00ED41AC">
      <w:pPr>
        <w:pStyle w:val="Nagwek2"/>
        <w:rPr>
          <w:color w:val="auto"/>
        </w:rPr>
      </w:pPr>
      <w:bookmarkStart w:id="21" w:name="_Toc38577526"/>
      <w:r w:rsidRPr="00110332">
        <w:rPr>
          <w:color w:val="auto"/>
        </w:rPr>
        <w:t>Wyposażenie w gaśnice i inny sprzęt gaśniczy lub ratowniczy</w:t>
      </w:r>
      <w:bookmarkEnd w:id="21"/>
    </w:p>
    <w:p w14:paraId="72525D32" w14:textId="77777777" w:rsidR="00ED41AC" w:rsidRDefault="00ED41AC" w:rsidP="00ED41AC">
      <w:pPr>
        <w:pStyle w:val="Akapitzlist"/>
        <w:ind w:left="0" w:firstLine="576"/>
        <w:rPr>
          <w:rFonts w:ascii="Arial Narrow" w:hAnsi="Arial Narrow"/>
          <w:noProof/>
          <w:color w:val="auto"/>
          <w:spacing w:val="-3"/>
        </w:rPr>
      </w:pPr>
      <w:r w:rsidRPr="00110332">
        <w:rPr>
          <w:rFonts w:ascii="Arial Narrow" w:hAnsi="Arial Narrow"/>
          <w:color w:val="auto"/>
        </w:rPr>
        <w:t xml:space="preserve">Budynek </w:t>
      </w:r>
      <w:r>
        <w:rPr>
          <w:rFonts w:ascii="Arial Narrow" w:hAnsi="Arial Narrow"/>
          <w:color w:val="auto"/>
        </w:rPr>
        <w:t>powinien być</w:t>
      </w:r>
      <w:r w:rsidRPr="00110332">
        <w:rPr>
          <w:rFonts w:ascii="Arial Narrow" w:hAnsi="Arial Narrow"/>
          <w:color w:val="auto"/>
        </w:rPr>
        <w:t xml:space="preserve"> wyposażony w gaśnice proszkowe 2 kg typu ABC, w ilości po jednej sztuce na </w:t>
      </w:r>
      <w:r w:rsidRPr="00110332">
        <w:rPr>
          <w:rFonts w:ascii="Arial Narrow" w:hAnsi="Arial Narrow"/>
          <w:noProof/>
          <w:color w:val="auto"/>
          <w:spacing w:val="-3"/>
        </w:rPr>
        <w:t>każde 100 m</w:t>
      </w:r>
      <w:r w:rsidRPr="00110332">
        <w:rPr>
          <w:rFonts w:ascii="Arial Narrow" w:hAnsi="Arial Narrow"/>
          <w:noProof/>
          <w:color w:val="auto"/>
          <w:spacing w:val="-3"/>
          <w:vertAlign w:val="superscript"/>
        </w:rPr>
        <w:t>2</w:t>
      </w:r>
      <w:r w:rsidRPr="00110332">
        <w:rPr>
          <w:rFonts w:ascii="Arial Narrow" w:hAnsi="Arial Narrow"/>
          <w:noProof/>
          <w:color w:val="auto"/>
          <w:spacing w:val="-3"/>
        </w:rPr>
        <w:t xml:space="preserve"> jego powierzchni.</w:t>
      </w:r>
    </w:p>
    <w:p w14:paraId="5CCE4B43" w14:textId="77777777" w:rsidR="00ED41AC" w:rsidRPr="00110332" w:rsidRDefault="00ED41AC" w:rsidP="00ED41AC">
      <w:pPr>
        <w:ind w:firstLine="142"/>
        <w:rPr>
          <w:rFonts w:ascii="Arial Narrow" w:hAnsi="Arial Narrow"/>
          <w:noProof/>
          <w:color w:val="auto"/>
        </w:rPr>
      </w:pPr>
      <w:r w:rsidRPr="00110332">
        <w:rPr>
          <w:rFonts w:ascii="Arial Narrow" w:hAnsi="Arial Narrow"/>
          <w:noProof/>
          <w:color w:val="auto"/>
        </w:rPr>
        <w:t>Przy rozmieszczaniu gaśnic w obiekcie uwzględniono następujące zasady:</w:t>
      </w:r>
    </w:p>
    <w:p w14:paraId="712A2C2B" w14:textId="77777777" w:rsidR="00ED41AC" w:rsidRPr="00110332" w:rsidRDefault="00ED41AC" w:rsidP="00ED41AC">
      <w:pPr>
        <w:pStyle w:val="Akapitzlist"/>
        <w:numPr>
          <w:ilvl w:val="0"/>
          <w:numId w:val="8"/>
        </w:numPr>
        <w:ind w:left="709" w:hanging="567"/>
        <w:rPr>
          <w:rFonts w:ascii="Arial Narrow" w:hAnsi="Arial Narrow"/>
          <w:noProof/>
          <w:color w:val="auto"/>
        </w:rPr>
      </w:pPr>
      <w:r w:rsidRPr="00110332">
        <w:rPr>
          <w:rFonts w:ascii="Arial Narrow" w:hAnsi="Arial Narrow"/>
          <w:noProof/>
          <w:color w:val="auto"/>
        </w:rPr>
        <w:t>gaśnice powinny być umieszczane w miejscach łatwo dostępnych i widocznych, przy wejściach do budynku i na klatkach schodowych, na korytarzach i przy wyjsciach z pomieszczeń na zewnątrz,do gaśnic powinien być zapewniony dostęp o szerokości co najmniej 1m,</w:t>
      </w:r>
    </w:p>
    <w:p w14:paraId="79ED5DDC" w14:textId="77777777" w:rsidR="00ED41AC" w:rsidRPr="00110332" w:rsidRDefault="00ED41AC" w:rsidP="00ED41AC">
      <w:pPr>
        <w:pStyle w:val="Akapitzlist"/>
        <w:numPr>
          <w:ilvl w:val="0"/>
          <w:numId w:val="8"/>
        </w:numPr>
        <w:ind w:left="709" w:hanging="567"/>
        <w:rPr>
          <w:rFonts w:ascii="Arial Narrow" w:hAnsi="Arial Narrow"/>
          <w:noProof/>
          <w:color w:val="auto"/>
        </w:rPr>
      </w:pPr>
      <w:r w:rsidRPr="00110332">
        <w:rPr>
          <w:rFonts w:ascii="Arial Narrow" w:hAnsi="Arial Narrow"/>
          <w:noProof/>
          <w:color w:val="auto"/>
        </w:rPr>
        <w:t>odległość dojścia do gaśnic nie może być większa niż 30 m,</w:t>
      </w:r>
    </w:p>
    <w:p w14:paraId="2236C506" w14:textId="77777777" w:rsidR="00ED41AC" w:rsidRPr="00110332" w:rsidRDefault="00ED41AC" w:rsidP="00ED41AC">
      <w:pPr>
        <w:pStyle w:val="Akapitzlist"/>
        <w:numPr>
          <w:ilvl w:val="0"/>
          <w:numId w:val="8"/>
        </w:numPr>
        <w:ind w:left="709" w:hanging="567"/>
        <w:rPr>
          <w:rFonts w:ascii="Arial Narrow" w:hAnsi="Arial Narrow"/>
          <w:noProof/>
          <w:color w:val="auto"/>
        </w:rPr>
      </w:pPr>
      <w:r w:rsidRPr="00110332">
        <w:rPr>
          <w:rFonts w:ascii="Arial Narrow" w:hAnsi="Arial Narrow"/>
          <w:noProof/>
          <w:color w:val="auto"/>
        </w:rPr>
        <w:t>gaśnice należy umieszczać w miejscach nie narażonych na uszkodzenie mechaniczne oraz działanie  źródeł ciepła,oznakowanie miejsc usytuowania gaśnic powinno być zgodne z PN.</w:t>
      </w:r>
    </w:p>
    <w:p w14:paraId="2A3133A6" w14:textId="77777777" w:rsidR="00ED41AC" w:rsidRPr="004B5BCC" w:rsidRDefault="00ED41AC" w:rsidP="00ED41AC">
      <w:pPr>
        <w:pStyle w:val="Nagwek2"/>
        <w:rPr>
          <w:color w:val="auto"/>
        </w:rPr>
      </w:pPr>
      <w:bookmarkStart w:id="22" w:name="_Toc38577527"/>
      <w:r w:rsidRPr="004B5BCC">
        <w:rPr>
          <w:color w:val="auto"/>
        </w:rPr>
        <w:t>Zaopatrzenie w wodę do zewnętrznego gaszenia pożaru</w:t>
      </w:r>
      <w:bookmarkEnd w:id="22"/>
    </w:p>
    <w:p w14:paraId="3C97312F" w14:textId="77777777" w:rsidR="00ED41AC" w:rsidRPr="00110332" w:rsidRDefault="00ED41AC" w:rsidP="00ED41AC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dotyczy.</w:t>
      </w:r>
    </w:p>
    <w:p w14:paraId="0F46B5AA" w14:textId="77777777" w:rsidR="00ED41AC" w:rsidRPr="00110332" w:rsidRDefault="00ED41AC" w:rsidP="00ED41AC">
      <w:pPr>
        <w:pStyle w:val="Nagwek2"/>
        <w:rPr>
          <w:color w:val="auto"/>
        </w:rPr>
      </w:pPr>
      <w:bookmarkStart w:id="23" w:name="_Toc38577528"/>
      <w:r w:rsidRPr="00110332">
        <w:rPr>
          <w:color w:val="auto"/>
        </w:rPr>
        <w:lastRenderedPageBreak/>
        <w:t>Drogi pożarowe.</w:t>
      </w:r>
      <w:bookmarkEnd w:id="23"/>
    </w:p>
    <w:p w14:paraId="26B3E937" w14:textId="77777777" w:rsidR="00ED41AC" w:rsidRPr="00C240B8" w:rsidRDefault="00ED41AC" w:rsidP="00ED41AC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dotyczy.</w:t>
      </w:r>
    </w:p>
    <w:p w14:paraId="5F06AE22" w14:textId="77777777" w:rsidR="00D53132" w:rsidRPr="00FD1641" w:rsidRDefault="00D53132" w:rsidP="00336EFE">
      <w:pPr>
        <w:spacing w:line="276" w:lineRule="auto"/>
        <w:rPr>
          <w:rFonts w:ascii="Arial Narrow" w:hAnsi="Arial Narrow"/>
          <w:color w:val="FF0000"/>
        </w:rPr>
      </w:pPr>
    </w:p>
    <w:p w14:paraId="1E532F50" w14:textId="77777777" w:rsidR="00C013FB" w:rsidRPr="00FD1641" w:rsidRDefault="005F51EA" w:rsidP="00336EFE">
      <w:pPr>
        <w:pStyle w:val="Nagwek1"/>
        <w:spacing w:line="276" w:lineRule="auto"/>
      </w:pPr>
      <w:r w:rsidRPr="00FD1641">
        <w:t xml:space="preserve">WPŁYW OBIEKTU BUDOWLANEGO NA ŚRODOWISKO </w:t>
      </w:r>
    </w:p>
    <w:p w14:paraId="677B93F5" w14:textId="77777777" w:rsidR="00500617" w:rsidRPr="0087193B" w:rsidRDefault="00E95217" w:rsidP="00336EFE">
      <w:pPr>
        <w:pStyle w:val="Nagwek2"/>
        <w:spacing w:line="276" w:lineRule="auto"/>
        <w:rPr>
          <w:color w:val="auto"/>
        </w:rPr>
      </w:pPr>
      <w:r w:rsidRPr="00FD1641">
        <w:rPr>
          <w:color w:val="auto"/>
        </w:rPr>
        <w:t>Z</w:t>
      </w:r>
      <w:r w:rsidR="00500617" w:rsidRPr="00FD1641">
        <w:rPr>
          <w:color w:val="auto"/>
        </w:rPr>
        <w:t>apotrzebowanie i jakości wody oraz ilości, jakości i sposobu odprowadzenia ścieków</w:t>
      </w:r>
    </w:p>
    <w:p w14:paraId="35112066" w14:textId="27058681" w:rsidR="003F18CF" w:rsidRDefault="003F18CF" w:rsidP="003F18CF">
      <w:pPr>
        <w:spacing w:line="276" w:lineRule="auto"/>
        <w:rPr>
          <w:rFonts w:ascii="Arial Narrow" w:eastAsia="Calibri" w:hAnsi="Arial Narrow" w:cs="Arial"/>
          <w:color w:val="auto"/>
          <w:szCs w:val="24"/>
          <w:lang w:eastAsia="en-US"/>
        </w:rPr>
      </w:pPr>
      <w:r>
        <w:rPr>
          <w:rFonts w:ascii="Arial Narrow" w:hAnsi="Arial Narrow" w:cs="Arial"/>
          <w:color w:val="auto"/>
          <w:szCs w:val="24"/>
        </w:rPr>
        <w:t>Planowane zadanie nie wpływa w znaczący sposób na zapotrzebowanie wody oraz na ilość wytwarzanych ścieków</w:t>
      </w:r>
      <w:r w:rsidR="008D72EF">
        <w:rPr>
          <w:rFonts w:ascii="Arial Narrow" w:hAnsi="Arial Narrow" w:cs="Arial"/>
          <w:color w:val="auto"/>
          <w:szCs w:val="24"/>
        </w:rPr>
        <w:t xml:space="preserve">. </w:t>
      </w:r>
      <w:r>
        <w:rPr>
          <w:rFonts w:ascii="Arial Narrow" w:hAnsi="Arial Narrow" w:cs="Arial"/>
          <w:color w:val="auto"/>
          <w:szCs w:val="24"/>
        </w:rPr>
        <w:t>Zarówno system pobierania wody, jak i odprowadzenia ścieków będzie się odbywał w dotychczasowy sposób.</w:t>
      </w:r>
    </w:p>
    <w:p w14:paraId="03B3C1C3" w14:textId="77777777" w:rsidR="00E95217" w:rsidRPr="00FD1641" w:rsidRDefault="00E95217" w:rsidP="00336EFE">
      <w:pPr>
        <w:pStyle w:val="Nagwek2"/>
        <w:spacing w:line="276" w:lineRule="auto"/>
        <w:rPr>
          <w:color w:val="auto"/>
        </w:rPr>
      </w:pPr>
      <w:r w:rsidRPr="00FD1641">
        <w:rPr>
          <w:color w:val="auto"/>
        </w:rPr>
        <w:t>E</w:t>
      </w:r>
      <w:r w:rsidR="00500617" w:rsidRPr="00FD1641">
        <w:rPr>
          <w:color w:val="auto"/>
        </w:rPr>
        <w:t>misja zanieczyszczeń gazowych, w tym zapachów, pyłowych i płynnych, z podaniem ich rodzaju, ilości i zasięgu rozprzestrzeniania się.</w:t>
      </w:r>
    </w:p>
    <w:p w14:paraId="4CC213B4" w14:textId="5C811493" w:rsidR="00500617" w:rsidRPr="00EF112F" w:rsidRDefault="00222FEB" w:rsidP="00EF112F">
      <w:pPr>
        <w:spacing w:line="276" w:lineRule="auto"/>
        <w:rPr>
          <w:rFonts w:ascii="Arial Narrow" w:eastAsia="Calibri" w:hAnsi="Arial Narrow" w:cs="Arial"/>
          <w:color w:val="auto"/>
          <w:szCs w:val="24"/>
          <w:lang w:eastAsia="en-US"/>
        </w:rPr>
      </w:pPr>
      <w:r w:rsidRPr="00FD1641">
        <w:rPr>
          <w:rFonts w:ascii="Arial Narrow" w:hAnsi="Arial Narrow"/>
          <w:color w:val="auto"/>
          <w:szCs w:val="24"/>
        </w:rPr>
        <w:t xml:space="preserve">Budynek, nie będzie wytwarzał szczególnie uciążliwych zapachów. </w:t>
      </w:r>
      <w:r w:rsidR="001C3824" w:rsidRPr="00FD1641">
        <w:rPr>
          <w:rFonts w:ascii="Arial Narrow" w:hAnsi="Arial Narrow" w:cs="Arial"/>
          <w:szCs w:val="24"/>
        </w:rPr>
        <w:t>Emisja zanieczyszczeń gazowych i zapachów zgodna z Polskimi Normami i przepisami obowiązującymi w tym zakresie.</w:t>
      </w:r>
    </w:p>
    <w:p w14:paraId="4C7AC41F" w14:textId="77777777" w:rsidR="007D0EF1" w:rsidRPr="00FD1641" w:rsidRDefault="00E95217" w:rsidP="00336EFE">
      <w:pPr>
        <w:pStyle w:val="Nagwek2"/>
        <w:spacing w:line="276" w:lineRule="auto"/>
        <w:rPr>
          <w:color w:val="auto"/>
        </w:rPr>
      </w:pPr>
      <w:r w:rsidRPr="00FD1641">
        <w:rPr>
          <w:color w:val="auto"/>
        </w:rPr>
        <w:t>R</w:t>
      </w:r>
      <w:r w:rsidR="00500617" w:rsidRPr="00FD1641">
        <w:rPr>
          <w:color w:val="auto"/>
        </w:rPr>
        <w:t>odzaj i ilości wytwarzanych odpadów.</w:t>
      </w:r>
    </w:p>
    <w:p w14:paraId="1CC2AA09" w14:textId="5AFDCD0C" w:rsidR="001C3824" w:rsidRPr="00FD1641" w:rsidRDefault="001C3824" w:rsidP="00336EFE">
      <w:pPr>
        <w:spacing w:line="276" w:lineRule="auto"/>
        <w:rPr>
          <w:rFonts w:ascii="Arial Narrow" w:eastAsia="Calibri" w:hAnsi="Arial Narrow" w:cs="Arial"/>
          <w:color w:val="auto"/>
          <w:szCs w:val="24"/>
          <w:lang w:eastAsia="en-US"/>
        </w:rPr>
      </w:pPr>
      <w:r w:rsidRPr="00FD1641">
        <w:rPr>
          <w:rFonts w:ascii="Arial Narrow" w:hAnsi="Arial Narrow"/>
          <w:color w:val="auto"/>
          <w:szCs w:val="24"/>
        </w:rPr>
        <w:t xml:space="preserve">Na terenie </w:t>
      </w:r>
      <w:r w:rsidR="00C8393F">
        <w:rPr>
          <w:rFonts w:ascii="Arial Narrow" w:hAnsi="Arial Narrow"/>
          <w:color w:val="auto"/>
          <w:szCs w:val="24"/>
        </w:rPr>
        <w:t>zadania</w:t>
      </w:r>
      <w:r w:rsidRPr="00FD1641">
        <w:rPr>
          <w:rFonts w:ascii="Arial Narrow" w:hAnsi="Arial Narrow"/>
          <w:color w:val="auto"/>
          <w:szCs w:val="24"/>
        </w:rPr>
        <w:t xml:space="preserve"> znajduje się istniejące miejsce gromadzenia odpadów, które nie jest przewidziane do zmiany. </w:t>
      </w:r>
    </w:p>
    <w:p w14:paraId="7301EDC3" w14:textId="77777777" w:rsidR="00500617" w:rsidRPr="006335FD" w:rsidRDefault="001C3824" w:rsidP="00336EFE">
      <w:pPr>
        <w:spacing w:line="276" w:lineRule="auto"/>
        <w:rPr>
          <w:rFonts w:ascii="Arial Narrow" w:hAnsi="Arial Narrow" w:cs="Arial"/>
          <w:szCs w:val="24"/>
        </w:rPr>
      </w:pPr>
      <w:r w:rsidRPr="00FD1641">
        <w:rPr>
          <w:rFonts w:ascii="Arial Narrow" w:hAnsi="Arial Narrow" w:cs="Arial"/>
          <w:szCs w:val="24"/>
        </w:rPr>
        <w:t>Wytwarzane odpady nie będą odbiegały pod względem stopnia szkodliwości dla środowiska od standardowych odpadów związanych z instytucją żłobka. Ilość odpadów typowa dla funkcji budynku.</w:t>
      </w:r>
    </w:p>
    <w:p w14:paraId="2C0B5185" w14:textId="77777777" w:rsidR="00565E90" w:rsidRPr="00FD1641" w:rsidRDefault="00565E90" w:rsidP="00336EFE">
      <w:pPr>
        <w:pStyle w:val="Nagwek2"/>
        <w:spacing w:line="276" w:lineRule="auto"/>
        <w:rPr>
          <w:color w:val="auto"/>
          <w:u w:val="single"/>
        </w:rPr>
      </w:pPr>
      <w:r w:rsidRPr="00FD1641">
        <w:rPr>
          <w:color w:val="auto"/>
        </w:rPr>
        <w:t xml:space="preserve">Właściwości akustyczne </w:t>
      </w:r>
    </w:p>
    <w:p w14:paraId="2F923147" w14:textId="18C3F1D1" w:rsidR="00ED41AC" w:rsidRPr="001B2402" w:rsidRDefault="006640C1" w:rsidP="00336EFE">
      <w:pPr>
        <w:spacing w:line="276" w:lineRule="auto"/>
        <w:rPr>
          <w:rStyle w:val="h2"/>
          <w:rFonts w:ascii="Arial Narrow" w:hAnsi="Arial Narrow" w:cs="Arial"/>
          <w:szCs w:val="24"/>
        </w:rPr>
      </w:pPr>
      <w:r w:rsidRPr="006335FD">
        <w:rPr>
          <w:rFonts w:ascii="Arial Narrow" w:hAnsi="Arial Narrow"/>
          <w:color w:val="auto"/>
          <w:szCs w:val="24"/>
        </w:rPr>
        <w:t>Przewidywan</w:t>
      </w:r>
      <w:r w:rsidR="00C8393F">
        <w:rPr>
          <w:rFonts w:ascii="Arial Narrow" w:hAnsi="Arial Narrow"/>
          <w:color w:val="auto"/>
          <w:szCs w:val="24"/>
        </w:rPr>
        <w:t>e zadanie</w:t>
      </w:r>
      <w:r w:rsidRPr="006335FD">
        <w:rPr>
          <w:rFonts w:ascii="Arial Narrow" w:hAnsi="Arial Narrow"/>
          <w:color w:val="auto"/>
          <w:szCs w:val="24"/>
        </w:rPr>
        <w:t xml:space="preserve"> nie wpłynie na wartość parametrów akustycznych obiektu.</w:t>
      </w:r>
      <w:r w:rsidR="006335FD" w:rsidRPr="006335FD">
        <w:rPr>
          <w:rFonts w:ascii="Arial Narrow" w:hAnsi="Arial Narrow"/>
          <w:color w:val="auto"/>
          <w:szCs w:val="24"/>
        </w:rPr>
        <w:t xml:space="preserve"> </w:t>
      </w:r>
      <w:r w:rsidR="001C3824" w:rsidRPr="006335FD">
        <w:rPr>
          <w:rFonts w:ascii="Arial Narrow" w:hAnsi="Arial Narrow" w:cs="Arial"/>
          <w:szCs w:val="24"/>
        </w:rPr>
        <w:t>Budynek i urządzenia techniczne związane z jego funkcjonowaniem nie będą generowały hałasu ani wibracji wykraczających ponad standardy Polskich Norm w tym zakresie.</w:t>
      </w:r>
    </w:p>
    <w:p w14:paraId="16793C66" w14:textId="77777777" w:rsidR="007D0EF1" w:rsidRPr="00FD1641" w:rsidRDefault="00E95217" w:rsidP="00336EFE">
      <w:pPr>
        <w:pStyle w:val="Nagwek2"/>
        <w:spacing w:line="276" w:lineRule="auto"/>
        <w:rPr>
          <w:color w:val="auto"/>
        </w:rPr>
      </w:pPr>
      <w:r w:rsidRPr="00FD1641">
        <w:rPr>
          <w:color w:val="auto"/>
        </w:rPr>
        <w:t xml:space="preserve">Wpływ </w:t>
      </w:r>
      <w:r w:rsidR="00F14ED1" w:rsidRPr="00FD1641">
        <w:rPr>
          <w:color w:val="auto"/>
        </w:rPr>
        <w:t xml:space="preserve">przebudowy </w:t>
      </w:r>
      <w:r w:rsidRPr="00FD1641">
        <w:rPr>
          <w:color w:val="auto"/>
        </w:rPr>
        <w:t>obiektu budowlanego na istniejący drzewostan, powierzchnię ziemi, w tym glebę, wody powierzchniowe i podziemne</w:t>
      </w:r>
      <w:r w:rsidR="00235654" w:rsidRPr="00FD1641">
        <w:rPr>
          <w:color w:val="auto"/>
        </w:rPr>
        <w:t>.</w:t>
      </w:r>
    </w:p>
    <w:p w14:paraId="440ED318" w14:textId="77777777" w:rsidR="00DA2350" w:rsidRPr="00FD1641" w:rsidRDefault="006335FD" w:rsidP="00336EFE">
      <w:pPr>
        <w:spacing w:line="276" w:lineRule="auto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</w:t>
      </w:r>
    </w:p>
    <w:p w14:paraId="07C528D9" w14:textId="77777777" w:rsidR="008D18BB" w:rsidRPr="00FD1641" w:rsidRDefault="008D18BB" w:rsidP="00336EFE">
      <w:pPr>
        <w:spacing w:line="276" w:lineRule="auto"/>
        <w:rPr>
          <w:rFonts w:ascii="Arial Narrow" w:hAnsi="Arial Narrow"/>
          <w:color w:val="auto"/>
        </w:rPr>
      </w:pPr>
    </w:p>
    <w:p w14:paraId="31BCBA3D" w14:textId="2F0A7EBA" w:rsidR="008D18BB" w:rsidRPr="00FD1641" w:rsidRDefault="008D18BB" w:rsidP="00336EFE">
      <w:pPr>
        <w:pStyle w:val="Nagwek1"/>
        <w:spacing w:line="276" w:lineRule="auto"/>
        <w:rPr>
          <w:bCs/>
        </w:rPr>
      </w:pPr>
      <w:r w:rsidRPr="00FD1641">
        <w:t xml:space="preserve">ODDZIAŁYWANIE </w:t>
      </w:r>
      <w:r w:rsidR="00C8393F">
        <w:t>ZAMIERZENIA</w:t>
      </w:r>
      <w:r w:rsidR="00C013FB" w:rsidRPr="00FD1641">
        <w:t xml:space="preserve"> NA DZIAŁKI SĄSIEDNIE</w:t>
      </w:r>
    </w:p>
    <w:p w14:paraId="304192D9" w14:textId="77777777" w:rsidR="008D18BB" w:rsidRPr="00FD1641" w:rsidRDefault="006335FD" w:rsidP="006335FD">
      <w:pPr>
        <w:spacing w:line="276" w:lineRule="auto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</w:t>
      </w:r>
    </w:p>
    <w:p w14:paraId="5EAB5CC2" w14:textId="77777777" w:rsidR="00A463BB" w:rsidRPr="00FD1641" w:rsidRDefault="00A463BB" w:rsidP="00336EFE">
      <w:pPr>
        <w:spacing w:line="276" w:lineRule="auto"/>
        <w:rPr>
          <w:rFonts w:ascii="Arial Narrow" w:hAnsi="Arial Narrow"/>
          <w:color w:val="auto"/>
        </w:rPr>
      </w:pPr>
    </w:p>
    <w:p w14:paraId="6F1254B7" w14:textId="77777777" w:rsidR="007D0EF1" w:rsidRPr="00FD1641" w:rsidRDefault="007D0EF1" w:rsidP="00336EFE">
      <w:pPr>
        <w:pStyle w:val="Nagwek1"/>
        <w:spacing w:line="276" w:lineRule="auto"/>
      </w:pPr>
      <w:r w:rsidRPr="00FD1641">
        <w:t>O</w:t>
      </w:r>
      <w:r w:rsidR="00235654" w:rsidRPr="00FD1641">
        <w:t>CHRONA DÓBR KULTURY.</w:t>
      </w:r>
    </w:p>
    <w:p w14:paraId="2D48F34F" w14:textId="77777777" w:rsidR="00B60BEE" w:rsidRPr="00FD1641" w:rsidRDefault="00961570" w:rsidP="00ED41AC">
      <w:pPr>
        <w:spacing w:line="276" w:lineRule="auto"/>
        <w:rPr>
          <w:rFonts w:ascii="Arial Narrow" w:hAnsi="Arial Narrow"/>
          <w:color w:val="auto"/>
        </w:rPr>
      </w:pPr>
      <w:r w:rsidRPr="00FD1641">
        <w:rPr>
          <w:rFonts w:ascii="Arial Narrow" w:hAnsi="Arial Narrow"/>
          <w:color w:val="auto"/>
        </w:rPr>
        <w:t>Istniejący budynek nie jest wpisany do Rejestru Zabytków</w:t>
      </w:r>
      <w:r w:rsidR="00F14ED1" w:rsidRPr="00FD1641">
        <w:rPr>
          <w:rFonts w:ascii="Arial Narrow" w:hAnsi="Arial Narrow"/>
          <w:color w:val="auto"/>
        </w:rPr>
        <w:t xml:space="preserve"> oraz nie</w:t>
      </w:r>
      <w:r w:rsidRPr="00FD1641">
        <w:rPr>
          <w:rFonts w:ascii="Arial Narrow" w:hAnsi="Arial Narrow"/>
          <w:color w:val="auto"/>
        </w:rPr>
        <w:t xml:space="preserve"> figuruje w Gminnej Ewidencji Zabytków.</w:t>
      </w:r>
    </w:p>
    <w:p w14:paraId="62AAD6DE" w14:textId="77777777" w:rsidR="00A463BB" w:rsidRPr="00FD1641" w:rsidRDefault="00A463BB" w:rsidP="00336EFE">
      <w:pPr>
        <w:spacing w:line="276" w:lineRule="auto"/>
        <w:rPr>
          <w:rFonts w:ascii="Arial Narrow" w:hAnsi="Arial Narrow"/>
          <w:color w:val="auto"/>
        </w:rPr>
      </w:pPr>
    </w:p>
    <w:p w14:paraId="4F01F331" w14:textId="77777777" w:rsidR="001C3824" w:rsidRPr="00FD1641" w:rsidRDefault="007D0EF1" w:rsidP="00336EFE">
      <w:pPr>
        <w:pStyle w:val="Nagwek1"/>
        <w:spacing w:line="276" w:lineRule="auto"/>
      </w:pPr>
      <w:r w:rsidRPr="00FD1641">
        <w:t>KATEGORIA OBIEKTU.</w:t>
      </w:r>
    </w:p>
    <w:p w14:paraId="18DB71E6" w14:textId="77777777" w:rsidR="007D0EF1" w:rsidRDefault="007D0EF1" w:rsidP="00ED41AC">
      <w:pPr>
        <w:spacing w:line="276" w:lineRule="auto"/>
        <w:rPr>
          <w:rFonts w:ascii="Arial Narrow" w:hAnsi="Arial Narrow"/>
          <w:color w:val="auto"/>
        </w:rPr>
      </w:pPr>
      <w:r w:rsidRPr="00FD1641">
        <w:rPr>
          <w:rFonts w:ascii="Arial Narrow" w:hAnsi="Arial Narrow"/>
          <w:color w:val="auto"/>
        </w:rPr>
        <w:t xml:space="preserve">Zgodnie z załącznikiem do Prawa Budowlanego budynek </w:t>
      </w:r>
      <w:r w:rsidR="00235654" w:rsidRPr="00FD1641">
        <w:rPr>
          <w:rFonts w:ascii="Arial Narrow" w:hAnsi="Arial Narrow"/>
          <w:color w:val="auto"/>
        </w:rPr>
        <w:t>należy</w:t>
      </w:r>
      <w:r w:rsidRPr="00FD1641">
        <w:rPr>
          <w:rFonts w:ascii="Arial Narrow" w:hAnsi="Arial Narrow"/>
          <w:color w:val="auto"/>
        </w:rPr>
        <w:t xml:space="preserve"> zaliczyć </w:t>
      </w:r>
      <w:r w:rsidR="00235654" w:rsidRPr="00FD1641">
        <w:rPr>
          <w:rFonts w:ascii="Arial Narrow" w:hAnsi="Arial Narrow"/>
          <w:color w:val="auto"/>
        </w:rPr>
        <w:t>do </w:t>
      </w:r>
      <w:r w:rsidR="00F14ED1" w:rsidRPr="00FD1641">
        <w:rPr>
          <w:rFonts w:ascii="Arial Narrow" w:hAnsi="Arial Narrow"/>
          <w:b/>
          <w:color w:val="auto"/>
        </w:rPr>
        <w:t xml:space="preserve">IX </w:t>
      </w:r>
      <w:r w:rsidRPr="00FD1641">
        <w:rPr>
          <w:rFonts w:ascii="Arial Narrow" w:hAnsi="Arial Narrow"/>
          <w:color w:val="auto"/>
        </w:rPr>
        <w:t>kategorii budynków.</w:t>
      </w:r>
    </w:p>
    <w:p w14:paraId="35AD48E4" w14:textId="77777777" w:rsidR="00ED41AC" w:rsidRDefault="00ED41AC" w:rsidP="00336EFE">
      <w:pPr>
        <w:spacing w:line="276" w:lineRule="auto"/>
        <w:ind w:firstLine="432"/>
        <w:rPr>
          <w:rFonts w:ascii="Arial Narrow" w:hAnsi="Arial Narrow"/>
          <w:color w:val="auto"/>
        </w:rPr>
      </w:pPr>
    </w:p>
    <w:p w14:paraId="53D21F7B" w14:textId="77777777" w:rsidR="00ED41AC" w:rsidRDefault="00ED41AC" w:rsidP="00ED41AC">
      <w:pPr>
        <w:pStyle w:val="Nagwek1"/>
      </w:pPr>
      <w:bookmarkStart w:id="24" w:name="_Toc38577537"/>
      <w:r w:rsidRPr="00110332">
        <w:t>ANALIZA MOŻLIWOŚCI WYKORZYSTANIA ODNAWIALNYCH ŹRÓDEŁ ENERGII</w:t>
      </w:r>
      <w:bookmarkEnd w:id="24"/>
    </w:p>
    <w:p w14:paraId="3F0E848E" w14:textId="77777777" w:rsidR="007D0EF1" w:rsidRPr="002D2FC8" w:rsidRDefault="00ED41AC" w:rsidP="002D2FC8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</w:t>
      </w:r>
    </w:p>
    <w:p w14:paraId="0E7C6137" w14:textId="77777777" w:rsidR="00C578C3" w:rsidRDefault="00C578C3" w:rsidP="008D72EF">
      <w:pPr>
        <w:spacing w:line="276" w:lineRule="auto"/>
        <w:rPr>
          <w:rFonts w:ascii="Arial Narrow" w:hAnsi="Arial Narrow"/>
        </w:rPr>
      </w:pPr>
    </w:p>
    <w:p w14:paraId="07AE2395" w14:textId="77777777" w:rsidR="000D7FD6" w:rsidRDefault="000D7FD6" w:rsidP="00336EFE">
      <w:pPr>
        <w:spacing w:line="276" w:lineRule="auto"/>
        <w:jc w:val="right"/>
        <w:rPr>
          <w:rFonts w:ascii="Arial Narrow" w:hAnsi="Arial Narrow"/>
        </w:rPr>
      </w:pPr>
    </w:p>
    <w:p w14:paraId="64F7ED36" w14:textId="77777777" w:rsidR="000D7FD6" w:rsidRDefault="000D7FD6" w:rsidP="00336EFE">
      <w:pPr>
        <w:spacing w:line="276" w:lineRule="auto"/>
        <w:jc w:val="right"/>
        <w:rPr>
          <w:rFonts w:ascii="Arial Narrow" w:hAnsi="Arial Narrow"/>
        </w:rPr>
      </w:pPr>
    </w:p>
    <w:p w14:paraId="50A8E3C7" w14:textId="1A05D117" w:rsidR="00E87D76" w:rsidRPr="00FD1641" w:rsidRDefault="007D0EF1" w:rsidP="008D72EF">
      <w:pPr>
        <w:spacing w:line="276" w:lineRule="auto"/>
        <w:jc w:val="right"/>
        <w:rPr>
          <w:rFonts w:ascii="Arial Narrow" w:hAnsi="Arial Narrow"/>
        </w:rPr>
      </w:pPr>
      <w:r w:rsidRPr="00FD1641">
        <w:rPr>
          <w:rFonts w:ascii="Arial Narrow" w:hAnsi="Arial Narrow"/>
        </w:rPr>
        <w:t>Opracowanie:</w:t>
      </w:r>
    </w:p>
    <w:p w14:paraId="7A3739C2" w14:textId="77777777" w:rsidR="004E56D8" w:rsidRPr="00FD1641" w:rsidRDefault="007D0EF1" w:rsidP="00336EFE">
      <w:pPr>
        <w:pStyle w:val="WW-Tekstpodstawowy2"/>
        <w:spacing w:line="276" w:lineRule="auto"/>
        <w:jc w:val="right"/>
        <w:rPr>
          <w:rFonts w:ascii="Arial Narrow" w:hAnsi="Arial Narrow"/>
        </w:rPr>
      </w:pPr>
      <w:r w:rsidRPr="00FD1641">
        <w:rPr>
          <w:rFonts w:ascii="Arial Narrow" w:hAnsi="Arial Narrow"/>
        </w:rPr>
        <w:t xml:space="preserve">mgr inż. arch. </w:t>
      </w:r>
      <w:r w:rsidR="00F14ED1" w:rsidRPr="00FD1641">
        <w:rPr>
          <w:rFonts w:ascii="Arial Narrow" w:hAnsi="Arial Narrow"/>
        </w:rPr>
        <w:t>Sebastian Wy</w:t>
      </w:r>
      <w:r w:rsidR="00943ED1" w:rsidRPr="00FD1641">
        <w:rPr>
          <w:rFonts w:ascii="Arial Narrow" w:hAnsi="Arial Narrow"/>
        </w:rPr>
        <w:t>s</w:t>
      </w:r>
      <w:r w:rsidR="00F14ED1" w:rsidRPr="00FD1641">
        <w:rPr>
          <w:rFonts w:ascii="Arial Narrow" w:hAnsi="Arial Narrow"/>
        </w:rPr>
        <w:t>o</w:t>
      </w:r>
      <w:r w:rsidR="00943ED1" w:rsidRPr="00FD1641">
        <w:rPr>
          <w:rFonts w:ascii="Arial Narrow" w:hAnsi="Arial Narrow"/>
        </w:rPr>
        <w:t>c</w:t>
      </w:r>
      <w:r w:rsidR="00F14ED1" w:rsidRPr="00FD1641">
        <w:rPr>
          <w:rFonts w:ascii="Arial Narrow" w:hAnsi="Arial Narrow"/>
        </w:rPr>
        <w:t>ki-Dziurdź</w:t>
      </w:r>
    </w:p>
    <w:sectPr w:rsidR="004E56D8" w:rsidRPr="00FD1641" w:rsidSect="00940505">
      <w:headerReference w:type="default" r:id="rId8"/>
      <w:footerReference w:type="default" r:id="rId9"/>
      <w:pgSz w:w="11906" w:h="16838"/>
      <w:pgMar w:top="1684" w:right="1274" w:bottom="992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933CB" w14:textId="77777777" w:rsidR="00073BE9" w:rsidRDefault="00073BE9" w:rsidP="0050253A">
      <w:r>
        <w:separator/>
      </w:r>
    </w:p>
  </w:endnote>
  <w:endnote w:type="continuationSeparator" w:id="0">
    <w:p w14:paraId="7D6523B5" w14:textId="77777777" w:rsidR="00073BE9" w:rsidRDefault="00073BE9" w:rsidP="0050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charset w:val="EE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 PL KaitiM GB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imesNewRomanPS">
    <w:altName w:val="Times New Roman"/>
    <w:charset w:val="00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tifakt Element">
    <w:panose1 w:val="020B0503050000020004"/>
    <w:charset w:val="EE"/>
    <w:family w:val="swiss"/>
    <w:pitch w:val="variable"/>
    <w:sig w:usb0="00000207" w:usb1="02000001" w:usb2="00000000" w:usb3="00000000" w:csb0="00000097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Roboto Bk">
    <w:altName w:val="Times New Roman"/>
    <w:charset w:val="EE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0"/>
    </w:tblGrid>
    <w:tr w:rsidR="00914F4A" w14:paraId="7A6AC2A7" w14:textId="77777777" w:rsidTr="00D20DFC">
      <w:trPr>
        <w:trHeight w:val="768"/>
      </w:trPr>
      <w:tc>
        <w:tcPr>
          <w:tcW w:w="530" w:type="dxa"/>
        </w:tcPr>
        <w:p w14:paraId="500F6A38" w14:textId="77777777" w:rsidR="00914F4A" w:rsidRDefault="00914F4A" w:rsidP="0050253A">
          <w:pPr>
            <w:pStyle w:val="Nagwek"/>
          </w:pPr>
        </w:p>
      </w:tc>
    </w:tr>
  </w:tbl>
  <w:p w14:paraId="6CBA787A" w14:textId="77777777" w:rsidR="00914F4A" w:rsidRDefault="00914F4A" w:rsidP="00D20DFC">
    <w:pPr>
      <w:pStyle w:val="Bezodstpw"/>
      <w:spacing w:line="276" w:lineRule="auto"/>
      <w:rPr>
        <w:rFonts w:ascii="Roboto" w:hAnsi="Roboto"/>
        <w:b/>
        <w:bCs/>
        <w:szCs w:val="18"/>
      </w:rPr>
    </w:pPr>
  </w:p>
  <w:tbl>
    <w:tblPr>
      <w:tblW w:w="0" w:type="auto"/>
      <w:tblInd w:w="-28" w:type="dxa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62"/>
      <w:gridCol w:w="62"/>
      <w:gridCol w:w="62"/>
      <w:gridCol w:w="62"/>
    </w:tblGrid>
    <w:tr w:rsidR="00914F4A" w14:paraId="106AE982" w14:textId="77777777" w:rsidTr="00512F28">
      <w:tc>
        <w:tcPr>
          <w:tcW w:w="0" w:type="auto"/>
          <w:vAlign w:val="center"/>
        </w:tcPr>
        <w:p w14:paraId="48ACCB3E" w14:textId="77777777" w:rsidR="00914F4A" w:rsidRDefault="00914F4A" w:rsidP="00512F28">
          <w:pPr>
            <w:pStyle w:val="Bezodstpw"/>
            <w:jc w:val="center"/>
            <w:rPr>
              <w:rFonts w:ascii="Roboto Bk" w:hAnsi="Roboto Bk"/>
              <w:b/>
              <w:bCs/>
              <w:color w:val="00B6ED"/>
              <w:sz w:val="18"/>
              <w:szCs w:val="18"/>
            </w:rPr>
          </w:pPr>
        </w:p>
      </w:tc>
      <w:tc>
        <w:tcPr>
          <w:tcW w:w="0" w:type="auto"/>
          <w:vAlign w:val="center"/>
        </w:tcPr>
        <w:p w14:paraId="27FDEB28" w14:textId="77777777" w:rsidR="00914F4A" w:rsidRDefault="00914F4A" w:rsidP="00512F28">
          <w:pPr>
            <w:pStyle w:val="Bezodstpw"/>
            <w:jc w:val="center"/>
            <w:rPr>
              <w:rFonts w:ascii="Roboto Bk" w:hAnsi="Roboto Bk"/>
              <w:b/>
              <w:bCs/>
              <w:sz w:val="18"/>
              <w:szCs w:val="18"/>
            </w:rPr>
          </w:pPr>
        </w:p>
      </w:tc>
      <w:tc>
        <w:tcPr>
          <w:tcW w:w="0" w:type="auto"/>
          <w:vAlign w:val="center"/>
        </w:tcPr>
        <w:p w14:paraId="53332B02" w14:textId="77777777" w:rsidR="00914F4A" w:rsidRDefault="00914F4A" w:rsidP="00512F28">
          <w:pPr>
            <w:pStyle w:val="Bezodstpw"/>
            <w:jc w:val="center"/>
            <w:rPr>
              <w:rFonts w:ascii="Roboto Bk" w:hAnsi="Roboto Bk"/>
              <w:b/>
              <w:bCs/>
              <w:color w:val="2F5496"/>
              <w:sz w:val="18"/>
              <w:szCs w:val="18"/>
            </w:rPr>
          </w:pPr>
        </w:p>
      </w:tc>
      <w:tc>
        <w:tcPr>
          <w:tcW w:w="0" w:type="auto"/>
        </w:tcPr>
        <w:p w14:paraId="6D05BE85" w14:textId="77777777" w:rsidR="00914F4A" w:rsidRDefault="00914F4A" w:rsidP="00512F28">
          <w:pPr>
            <w:pStyle w:val="Bezodstpw"/>
            <w:jc w:val="center"/>
            <w:rPr>
              <w:noProof/>
            </w:rPr>
          </w:pPr>
        </w:p>
      </w:tc>
    </w:tr>
  </w:tbl>
  <w:p w14:paraId="708CD6FF" w14:textId="77777777" w:rsidR="00914F4A" w:rsidRPr="006628C2" w:rsidRDefault="00914F4A" w:rsidP="00882966">
    <w:pPr>
      <w:pStyle w:val="Bezodstpw"/>
      <w:spacing w:line="276" w:lineRule="auto"/>
      <w:rPr>
        <w:rFonts w:ascii="Arial Narrow" w:hAnsi="Arial Narrow"/>
        <w:noProof/>
        <w:sz w:val="20"/>
      </w:rPr>
    </w:pPr>
    <w:r w:rsidRPr="00335B33">
      <w:rPr>
        <w:rFonts w:ascii="Arial Narrow" w:hAnsi="Arial Narrow"/>
        <w:b/>
        <w:bCs/>
        <w:szCs w:val="18"/>
      </w:rPr>
      <w:t>Linevka Studio Projektowe</w:t>
    </w:r>
  </w:p>
  <w:p w14:paraId="6620EC5F" w14:textId="77777777" w:rsidR="00914F4A" w:rsidRDefault="00914F4A" w:rsidP="00882966">
    <w:pPr>
      <w:pStyle w:val="Bezodstpw"/>
      <w:rPr>
        <w:rFonts w:ascii="Arial Narrow" w:hAnsi="Arial Narrow"/>
        <w:sz w:val="20"/>
      </w:rPr>
    </w:pPr>
    <w:r w:rsidRPr="00335B33">
      <w:rPr>
        <w:rFonts w:ascii="Arial Narrow" w:hAnsi="Arial Narrow"/>
        <w:sz w:val="20"/>
      </w:rPr>
      <w:t>ul. Krakowska 77, 32-065</w:t>
    </w:r>
    <w:r>
      <w:rPr>
        <w:rFonts w:ascii="Arial Narrow" w:hAnsi="Arial Narrow"/>
        <w:sz w:val="20"/>
      </w:rPr>
      <w:t xml:space="preserve">  </w:t>
    </w:r>
    <w:r w:rsidRPr="00335B33">
      <w:rPr>
        <w:rFonts w:ascii="Arial Narrow" w:hAnsi="Arial Narrow"/>
        <w:sz w:val="20"/>
      </w:rPr>
      <w:t>Krzes</w:t>
    </w:r>
    <w:r>
      <w:rPr>
        <w:rFonts w:ascii="Arial Narrow" w:hAnsi="Arial Narrow"/>
        <w:sz w:val="20"/>
      </w:rPr>
      <w:t xml:space="preserve">zowice                        </w:t>
    </w:r>
    <w:r w:rsidRPr="00335B33">
      <w:rPr>
        <w:rFonts w:ascii="Arial Narrow" w:hAnsi="Arial Narrow"/>
        <w:sz w:val="20"/>
      </w:rPr>
      <w:t xml:space="preserve">     </w:t>
    </w:r>
    <w:r w:rsidRPr="00F85D4F">
      <w:rPr>
        <w:rFonts w:ascii="Arial Narrow" w:hAnsi="Arial Narrow"/>
        <w:sz w:val="20"/>
      </w:rPr>
      <w:t>tel. 603364559</w:t>
    </w:r>
    <w:r>
      <w:rPr>
        <w:rFonts w:ascii="Arial Narrow" w:hAnsi="Arial Narrow"/>
        <w:sz w:val="20"/>
      </w:rPr>
      <w:t xml:space="preserve">               </w:t>
    </w:r>
    <w:r w:rsidRPr="00F85D4F">
      <w:rPr>
        <w:rFonts w:ascii="Arial Narrow" w:hAnsi="Arial Narrow"/>
        <w:sz w:val="20"/>
      </w:rPr>
      <w:t xml:space="preserve">     </w:t>
    </w:r>
  </w:p>
  <w:p w14:paraId="1818DC8B" w14:textId="03D4DC54" w:rsidR="00914F4A" w:rsidRPr="00882966" w:rsidRDefault="00914F4A" w:rsidP="00882966">
    <w:pPr>
      <w:pStyle w:val="Bezodstpw"/>
      <w:rPr>
        <w:rFonts w:ascii="Arial Narrow" w:hAnsi="Arial Narrow"/>
        <w:bCs/>
        <w:sz w:val="20"/>
        <w:lang w:val="en-US"/>
      </w:rPr>
    </w:pPr>
    <w:r w:rsidRPr="00882966">
      <w:rPr>
        <w:rFonts w:ascii="Arial Narrow" w:hAnsi="Arial Narrow"/>
        <w:sz w:val="20"/>
        <w:lang w:val="en-US"/>
      </w:rPr>
      <w:t xml:space="preserve">NIP:6762599004                                                                 mail: </w:t>
    </w:r>
    <w:r w:rsidRPr="00410A04">
      <w:rPr>
        <w:rFonts w:ascii="Arial Narrow" w:hAnsi="Arial Narrow"/>
        <w:sz w:val="20"/>
        <w:lang w:val="en-US"/>
      </w:rPr>
      <w:t>contact@linevka.com</w:t>
    </w:r>
    <w:r w:rsidRPr="00882966">
      <w:rPr>
        <w:lang w:val="en-US"/>
      </w:rPr>
      <w:t xml:space="preserve">                                               </w:t>
    </w:r>
  </w:p>
  <w:p w14:paraId="0CD186C8" w14:textId="77777777" w:rsidR="00914F4A" w:rsidRPr="00882966" w:rsidRDefault="003D5DE7" w:rsidP="00882966">
    <w:pPr>
      <w:pStyle w:val="Bezodstpw"/>
      <w:spacing w:line="276" w:lineRule="auto"/>
      <w:rPr>
        <w:lang w:val="en-US"/>
      </w:rPr>
    </w:pPr>
    <w:r>
      <w:rPr>
        <w:rFonts w:ascii="Arial Narrow" w:hAnsi="Arial Narrow"/>
        <w:bCs/>
        <w:noProof/>
        <w:sz w:val="20"/>
        <w:lang w:eastAsia="pl-PL"/>
      </w:rPr>
      <w:pict w14:anchorId="7FC71387"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Łącznik prosty ze strzałką 3" o:spid="_x0000_s1029" type="#_x0000_t34" style="position:absolute;margin-left:-2.75pt;margin-top:-48.35pt;width:460.4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" adj="10799,-317973600,-3197" strokeweight="1.5pt"/>
      </w:pict>
    </w:r>
    <w:r w:rsidR="00914F4A" w:rsidRPr="00882966">
      <w:rPr>
        <w:rFonts w:ascii="Arial Narrow" w:hAnsi="Arial Narrow"/>
        <w:bCs/>
        <w:sz w:val="20"/>
        <w:lang w:val="en-US"/>
      </w:rPr>
      <w:t>www.linevka.com</w:t>
    </w:r>
    <w:r w:rsidR="00914F4A" w:rsidRPr="00882966">
      <w:rPr>
        <w:rFonts w:ascii="Arial Narrow" w:hAnsi="Arial Narrow"/>
        <w:sz w:val="20"/>
        <w:lang w:val="en-US"/>
      </w:rPr>
      <w:t xml:space="preserve">                                                                                                                </w:t>
    </w:r>
    <w:r w:rsidR="00914F4A">
      <w:rPr>
        <w:rFonts w:ascii="Arial Narrow" w:hAnsi="Arial Narrow"/>
        <w:sz w:val="20"/>
        <w:lang w:val="en-US"/>
      </w:rPr>
      <w:t xml:space="preserve">                                   </w:t>
    </w:r>
    <w:r w:rsidR="00914F4A" w:rsidRPr="00882966">
      <w:rPr>
        <w:rFonts w:ascii="Arial Narrow" w:hAnsi="Arial Narrow"/>
        <w:sz w:val="20"/>
        <w:lang w:val="en-US"/>
      </w:rPr>
      <w:t xml:space="preserve">     Strona: </w:t>
    </w:r>
    <w:r w:rsidR="007D5E98" w:rsidRPr="00335B33">
      <w:rPr>
        <w:rFonts w:ascii="Arial Narrow" w:hAnsi="Arial Narrow"/>
        <w:sz w:val="20"/>
      </w:rPr>
      <w:fldChar w:fldCharType="begin"/>
    </w:r>
    <w:r w:rsidR="00914F4A" w:rsidRPr="00F85D4F">
      <w:rPr>
        <w:rFonts w:ascii="Arial Narrow" w:hAnsi="Arial Narrow"/>
        <w:sz w:val="20"/>
        <w:lang w:val="en-US"/>
      </w:rPr>
      <w:instrText xml:space="preserve"> PAGE </w:instrText>
    </w:r>
    <w:r w:rsidR="007D5E98" w:rsidRPr="00335B33">
      <w:rPr>
        <w:rFonts w:ascii="Arial Narrow" w:hAnsi="Arial Narrow"/>
        <w:sz w:val="20"/>
      </w:rPr>
      <w:fldChar w:fldCharType="separate"/>
    </w:r>
    <w:r w:rsidR="001E26DE">
      <w:rPr>
        <w:rFonts w:ascii="Arial Narrow" w:hAnsi="Arial Narrow"/>
        <w:noProof/>
        <w:sz w:val="20"/>
        <w:lang w:val="en-US"/>
      </w:rPr>
      <w:t>3</w:t>
    </w:r>
    <w:r w:rsidR="007D5E98" w:rsidRPr="00335B33">
      <w:rPr>
        <w:rFonts w:ascii="Arial Narrow" w:hAnsi="Arial Narrow"/>
        <w:sz w:val="20"/>
      </w:rPr>
      <w:fldChar w:fldCharType="end"/>
    </w:r>
    <w:r w:rsidR="00914F4A" w:rsidRPr="00F85D4F">
      <w:rPr>
        <w:rFonts w:ascii="Arial Narrow" w:hAnsi="Arial Narrow"/>
        <w:sz w:val="20"/>
        <w:lang w:val="en-US"/>
      </w:rPr>
      <w:t>/</w:t>
    </w:r>
    <w:r w:rsidR="007D5E98" w:rsidRPr="00335B33">
      <w:rPr>
        <w:rFonts w:ascii="Arial Narrow" w:hAnsi="Arial Narrow"/>
        <w:sz w:val="20"/>
      </w:rPr>
      <w:fldChar w:fldCharType="begin"/>
    </w:r>
    <w:r w:rsidR="00914F4A" w:rsidRPr="00F85D4F">
      <w:rPr>
        <w:rFonts w:ascii="Arial Narrow" w:hAnsi="Arial Narrow"/>
        <w:sz w:val="20"/>
        <w:lang w:val="en-US"/>
      </w:rPr>
      <w:instrText xml:space="preserve"> NUMPAGES </w:instrText>
    </w:r>
    <w:r w:rsidR="007D5E98" w:rsidRPr="00335B33">
      <w:rPr>
        <w:rFonts w:ascii="Arial Narrow" w:hAnsi="Arial Narrow"/>
        <w:sz w:val="20"/>
      </w:rPr>
      <w:fldChar w:fldCharType="separate"/>
    </w:r>
    <w:r w:rsidR="001E26DE">
      <w:rPr>
        <w:rFonts w:ascii="Arial Narrow" w:hAnsi="Arial Narrow"/>
        <w:noProof/>
        <w:sz w:val="20"/>
        <w:lang w:val="en-US"/>
      </w:rPr>
      <w:t>13</w:t>
    </w:r>
    <w:r w:rsidR="007D5E98" w:rsidRPr="00335B33">
      <w:rPr>
        <w:rFonts w:ascii="Arial Narrow" w:hAnsi="Arial Narrow"/>
        <w:sz w:val="20"/>
      </w:rPr>
      <w:fldChar w:fldCharType="end"/>
    </w:r>
  </w:p>
  <w:p w14:paraId="5D2C68AB" w14:textId="77777777" w:rsidR="00512F28" w:rsidRPr="00882966" w:rsidRDefault="00512F28" w:rsidP="00882966">
    <w:pPr>
      <w:pStyle w:val="Bezodstpw"/>
      <w:spacing w:line="276" w:lineRule="auto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64328" w14:textId="77777777" w:rsidR="00073BE9" w:rsidRDefault="00073BE9" w:rsidP="0050253A">
      <w:r>
        <w:separator/>
      </w:r>
    </w:p>
  </w:footnote>
  <w:footnote w:type="continuationSeparator" w:id="0">
    <w:p w14:paraId="28E37C4A" w14:textId="77777777" w:rsidR="00073BE9" w:rsidRDefault="00073BE9" w:rsidP="0050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0AFF9" w14:textId="77777777" w:rsidR="00EC1729" w:rsidRDefault="003D5DE7" w:rsidP="003231D0">
    <w:r>
      <w:rPr>
        <w:noProof/>
        <w:lang w:eastAsia="pl-PL"/>
      </w:rPr>
      <w:pict w14:anchorId="3050559A"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Łącznik prosty ze strzałką 2" o:spid="_x0000_s1028" type="#_x0000_t34" style="position:absolute;left:0;text-align:left;margin-left:-19.75pt;margin-top:29.45pt;width:509.2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" adj="10799,-40219200,-2399" strokeweight="1.5pt">
          <w10:wrap type="square"/>
        </v:shape>
      </w:pict>
    </w:r>
    <w:r w:rsidR="00EC1729"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14F0C80B" wp14:editId="74371254">
          <wp:simplePos x="0" y="0"/>
          <wp:positionH relativeFrom="column">
            <wp:posOffset>2219960</wp:posOffset>
          </wp:positionH>
          <wp:positionV relativeFrom="paragraph">
            <wp:posOffset>-311785</wp:posOffset>
          </wp:positionV>
          <wp:extent cx="1451610" cy="640080"/>
          <wp:effectExtent l="19050" t="0" r="0" b="0"/>
          <wp:wrapTopAndBottom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317413" name="Obraz 10903174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1610" cy="64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EBA16C" w14:textId="77777777" w:rsidR="00512F28" w:rsidRDefault="00512F28" w:rsidP="00323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8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00000003"/>
    <w:multiLevelType w:val="multilevel"/>
    <w:tmpl w:val="00000003"/>
    <w:name w:val="WW8Num18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"/>
      <w:lvlJc w:val="left"/>
      <w:pPr>
        <w:tabs>
          <w:tab w:val="num" w:pos="697"/>
        </w:tabs>
        <w:ind w:left="697" w:hanging="555"/>
      </w:p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</w:lvl>
  </w:abstractNum>
  <w:abstractNum w:abstractNumId="2" w15:restartNumberingAfterBreak="0">
    <w:nsid w:val="00000005"/>
    <w:multiLevelType w:val="multilevel"/>
    <w:tmpl w:val="00000005"/>
    <w:name w:val="WW8Num25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</w:lvl>
    <w:lvl w:ilvl="1">
      <w:start w:val="3"/>
      <w:numFmt w:val="decimal"/>
      <w:lvlText w:val="%1.%2"/>
      <w:lvlJc w:val="left"/>
      <w:pPr>
        <w:tabs>
          <w:tab w:val="num" w:pos="592"/>
        </w:tabs>
        <w:ind w:left="592" w:hanging="450"/>
      </w:p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</w:lvl>
  </w:abstractNum>
  <w:abstractNum w:abstractNumId="3" w15:restartNumberingAfterBreak="0">
    <w:nsid w:val="00000007"/>
    <w:multiLevelType w:val="singleLevel"/>
    <w:tmpl w:val="00000007"/>
    <w:name w:val="WW8Num14"/>
    <w:lvl w:ilvl="0"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cs="HG Mincho Light J"/>
      </w:rPr>
    </w:lvl>
  </w:abstractNum>
  <w:abstractNum w:abstractNumId="4" w15:restartNumberingAfterBreak="0">
    <w:nsid w:val="00475525"/>
    <w:multiLevelType w:val="hybridMultilevel"/>
    <w:tmpl w:val="7C82F2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DB00EE"/>
    <w:multiLevelType w:val="hybridMultilevel"/>
    <w:tmpl w:val="D504A876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5077AF6"/>
    <w:multiLevelType w:val="hybridMultilevel"/>
    <w:tmpl w:val="10A859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5C46C3F"/>
    <w:multiLevelType w:val="hybridMultilevel"/>
    <w:tmpl w:val="1D6628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284EEE"/>
    <w:multiLevelType w:val="hybridMultilevel"/>
    <w:tmpl w:val="A6522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B7B1F"/>
    <w:multiLevelType w:val="hybridMultilevel"/>
    <w:tmpl w:val="429E31C0"/>
    <w:lvl w:ilvl="0" w:tplc="6B9CCA82">
      <w:start w:val="1"/>
      <w:numFmt w:val="bullet"/>
      <w:lvlText w:val=""/>
      <w:lvlJc w:val="left"/>
      <w:pPr>
        <w:ind w:left="2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05" w:hanging="360"/>
      </w:pPr>
      <w:rPr>
        <w:rFonts w:ascii="Wingdings" w:hAnsi="Wingdings" w:hint="default"/>
      </w:rPr>
    </w:lvl>
  </w:abstractNum>
  <w:abstractNum w:abstractNumId="10" w15:restartNumberingAfterBreak="0">
    <w:nsid w:val="11EB0842"/>
    <w:multiLevelType w:val="hybridMultilevel"/>
    <w:tmpl w:val="DCF2E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3D64A7"/>
    <w:multiLevelType w:val="hybridMultilevel"/>
    <w:tmpl w:val="3E6E847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0F50BF2"/>
    <w:multiLevelType w:val="hybridMultilevel"/>
    <w:tmpl w:val="F19695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C17381"/>
    <w:multiLevelType w:val="hybridMultilevel"/>
    <w:tmpl w:val="EA80C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94509"/>
    <w:multiLevelType w:val="hybridMultilevel"/>
    <w:tmpl w:val="497A5D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77C87"/>
    <w:multiLevelType w:val="hybridMultilevel"/>
    <w:tmpl w:val="36F828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C538AC"/>
    <w:multiLevelType w:val="hybridMultilevel"/>
    <w:tmpl w:val="990AB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A2CF8"/>
    <w:multiLevelType w:val="hybridMultilevel"/>
    <w:tmpl w:val="C6EA7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22DC3"/>
    <w:multiLevelType w:val="hybridMultilevel"/>
    <w:tmpl w:val="999C8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6494D"/>
    <w:multiLevelType w:val="hybridMultilevel"/>
    <w:tmpl w:val="38AA4C54"/>
    <w:lvl w:ilvl="0" w:tplc="C5FAB090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044A9"/>
    <w:multiLevelType w:val="multilevel"/>
    <w:tmpl w:val="AAC6D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EC5D62"/>
    <w:multiLevelType w:val="hybridMultilevel"/>
    <w:tmpl w:val="D37CB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D5B6D"/>
    <w:multiLevelType w:val="hybridMultilevel"/>
    <w:tmpl w:val="4BE2A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A2A6A"/>
    <w:multiLevelType w:val="hybridMultilevel"/>
    <w:tmpl w:val="ADB6CD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06E0CC9"/>
    <w:multiLevelType w:val="multilevel"/>
    <w:tmpl w:val="640CAE78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860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0FF3886"/>
    <w:multiLevelType w:val="hybridMultilevel"/>
    <w:tmpl w:val="443AEE0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F510E"/>
    <w:multiLevelType w:val="hybridMultilevel"/>
    <w:tmpl w:val="96ACAAF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343191"/>
    <w:multiLevelType w:val="hybridMultilevel"/>
    <w:tmpl w:val="AF223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2140F"/>
    <w:multiLevelType w:val="hybridMultilevel"/>
    <w:tmpl w:val="61D4647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55D75"/>
    <w:multiLevelType w:val="multilevel"/>
    <w:tmpl w:val="5098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1A71D9"/>
    <w:multiLevelType w:val="hybridMultilevel"/>
    <w:tmpl w:val="DEDAF5E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83797F"/>
    <w:multiLevelType w:val="hybridMultilevel"/>
    <w:tmpl w:val="96389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7F5902"/>
    <w:multiLevelType w:val="hybridMultilevel"/>
    <w:tmpl w:val="D17407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6561D0"/>
    <w:multiLevelType w:val="hybridMultilevel"/>
    <w:tmpl w:val="6F3E201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233131F"/>
    <w:multiLevelType w:val="hybridMultilevel"/>
    <w:tmpl w:val="A07E987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78C3DB2"/>
    <w:multiLevelType w:val="hybridMultilevel"/>
    <w:tmpl w:val="4FA85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970A4"/>
    <w:multiLevelType w:val="hybridMultilevel"/>
    <w:tmpl w:val="42F29C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7A2834"/>
    <w:multiLevelType w:val="hybridMultilevel"/>
    <w:tmpl w:val="F634A9B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D52782"/>
    <w:multiLevelType w:val="hybridMultilevel"/>
    <w:tmpl w:val="BF9681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12746B5"/>
    <w:multiLevelType w:val="hybridMultilevel"/>
    <w:tmpl w:val="7C762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60949"/>
    <w:multiLevelType w:val="hybridMultilevel"/>
    <w:tmpl w:val="C576E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D28F5"/>
    <w:multiLevelType w:val="hybridMultilevel"/>
    <w:tmpl w:val="D3A272D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9203140">
    <w:abstractNumId w:val="24"/>
  </w:num>
  <w:num w:numId="2" w16cid:durableId="1712874983">
    <w:abstractNumId w:val="32"/>
  </w:num>
  <w:num w:numId="3" w16cid:durableId="72972015">
    <w:abstractNumId w:val="34"/>
  </w:num>
  <w:num w:numId="4" w16cid:durableId="735082989">
    <w:abstractNumId w:val="12"/>
  </w:num>
  <w:num w:numId="5" w16cid:durableId="1625958917">
    <w:abstractNumId w:val="13"/>
  </w:num>
  <w:num w:numId="6" w16cid:durableId="771050566">
    <w:abstractNumId w:val="40"/>
  </w:num>
  <w:num w:numId="7" w16cid:durableId="521553893">
    <w:abstractNumId w:val="36"/>
  </w:num>
  <w:num w:numId="8" w16cid:durableId="1636062059">
    <w:abstractNumId w:val="14"/>
  </w:num>
  <w:num w:numId="9" w16cid:durableId="1550727339">
    <w:abstractNumId w:val="30"/>
  </w:num>
  <w:num w:numId="10" w16cid:durableId="1498113778">
    <w:abstractNumId w:val="4"/>
  </w:num>
  <w:num w:numId="11" w16cid:durableId="1619486685">
    <w:abstractNumId w:val="35"/>
  </w:num>
  <w:num w:numId="12" w16cid:durableId="2135564625">
    <w:abstractNumId w:val="23"/>
  </w:num>
  <w:num w:numId="13" w16cid:durableId="757337018">
    <w:abstractNumId w:val="10"/>
  </w:num>
  <w:num w:numId="14" w16cid:durableId="49161593">
    <w:abstractNumId w:val="11"/>
  </w:num>
  <w:num w:numId="15" w16cid:durableId="347413583">
    <w:abstractNumId w:val="27"/>
  </w:num>
  <w:num w:numId="16" w16cid:durableId="1883978930">
    <w:abstractNumId w:val="21"/>
  </w:num>
  <w:num w:numId="17" w16cid:durableId="857355482">
    <w:abstractNumId w:val="6"/>
  </w:num>
  <w:num w:numId="18" w16cid:durableId="677583023">
    <w:abstractNumId w:val="38"/>
  </w:num>
  <w:num w:numId="19" w16cid:durableId="815295561">
    <w:abstractNumId w:val="15"/>
  </w:num>
  <w:num w:numId="20" w16cid:durableId="1406149290">
    <w:abstractNumId w:val="22"/>
  </w:num>
  <w:num w:numId="21" w16cid:durableId="801385118">
    <w:abstractNumId w:val="26"/>
  </w:num>
  <w:num w:numId="22" w16cid:durableId="1106851051">
    <w:abstractNumId w:val="8"/>
  </w:num>
  <w:num w:numId="23" w16cid:durableId="2079746429">
    <w:abstractNumId w:val="7"/>
  </w:num>
  <w:num w:numId="24" w16cid:durableId="713775492">
    <w:abstractNumId w:val="16"/>
  </w:num>
  <w:num w:numId="25" w16cid:durableId="768307929">
    <w:abstractNumId w:val="37"/>
  </w:num>
  <w:num w:numId="26" w16cid:durableId="1721051868">
    <w:abstractNumId w:val="41"/>
  </w:num>
  <w:num w:numId="27" w16cid:durableId="764963909">
    <w:abstractNumId w:val="28"/>
  </w:num>
  <w:num w:numId="28" w16cid:durableId="90636304">
    <w:abstractNumId w:val="17"/>
  </w:num>
  <w:num w:numId="29" w16cid:durableId="984892251">
    <w:abstractNumId w:val="39"/>
  </w:num>
  <w:num w:numId="30" w16cid:durableId="295449525">
    <w:abstractNumId w:val="19"/>
  </w:num>
  <w:num w:numId="31" w16cid:durableId="889420312">
    <w:abstractNumId w:val="18"/>
  </w:num>
  <w:num w:numId="32" w16cid:durableId="2131514155">
    <w:abstractNumId w:val="33"/>
  </w:num>
  <w:num w:numId="33" w16cid:durableId="740173801">
    <w:abstractNumId w:val="31"/>
  </w:num>
  <w:num w:numId="34" w16cid:durableId="792286503">
    <w:abstractNumId w:val="25"/>
  </w:num>
  <w:num w:numId="35" w16cid:durableId="1859191896">
    <w:abstractNumId w:val="29"/>
  </w:num>
  <w:num w:numId="36" w16cid:durableId="710419034">
    <w:abstractNumId w:val="5"/>
  </w:num>
  <w:num w:numId="37" w16cid:durableId="21300627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09550129">
    <w:abstractNumId w:val="20"/>
  </w:num>
  <w:num w:numId="39" w16cid:durableId="4861723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  <o:shapelayout v:ext="edit">
      <o:idmap v:ext="edit" data="1"/>
      <o:rules v:ext="edit">
        <o:r id="V:Rule3" type="connector" idref="#Łącznik prosty ze strzałką 2"/>
        <o:r id="V:Rule4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9FE"/>
    <w:rsid w:val="0000191C"/>
    <w:rsid w:val="0000201A"/>
    <w:rsid w:val="00003095"/>
    <w:rsid w:val="00003594"/>
    <w:rsid w:val="000035C6"/>
    <w:rsid w:val="00005AA3"/>
    <w:rsid w:val="00005BBD"/>
    <w:rsid w:val="00005DA1"/>
    <w:rsid w:val="00006D13"/>
    <w:rsid w:val="00010D5C"/>
    <w:rsid w:val="00011E9C"/>
    <w:rsid w:val="00013628"/>
    <w:rsid w:val="000136A3"/>
    <w:rsid w:val="00014612"/>
    <w:rsid w:val="00014A46"/>
    <w:rsid w:val="00015A1C"/>
    <w:rsid w:val="00015A24"/>
    <w:rsid w:val="00016E45"/>
    <w:rsid w:val="000173E3"/>
    <w:rsid w:val="00017684"/>
    <w:rsid w:val="00017F21"/>
    <w:rsid w:val="00020425"/>
    <w:rsid w:val="000209B7"/>
    <w:rsid w:val="00021633"/>
    <w:rsid w:val="00021EBB"/>
    <w:rsid w:val="0002325D"/>
    <w:rsid w:val="0002442F"/>
    <w:rsid w:val="00024526"/>
    <w:rsid w:val="00025051"/>
    <w:rsid w:val="00025172"/>
    <w:rsid w:val="00027CBA"/>
    <w:rsid w:val="000302FD"/>
    <w:rsid w:val="000305AF"/>
    <w:rsid w:val="000306BA"/>
    <w:rsid w:val="00031329"/>
    <w:rsid w:val="00032B53"/>
    <w:rsid w:val="0003509C"/>
    <w:rsid w:val="000354E0"/>
    <w:rsid w:val="000359D9"/>
    <w:rsid w:val="00035EAB"/>
    <w:rsid w:val="00035FAD"/>
    <w:rsid w:val="000371A7"/>
    <w:rsid w:val="000372C8"/>
    <w:rsid w:val="0003770D"/>
    <w:rsid w:val="00040B30"/>
    <w:rsid w:val="00040B94"/>
    <w:rsid w:val="00041B6C"/>
    <w:rsid w:val="00043695"/>
    <w:rsid w:val="00043C0B"/>
    <w:rsid w:val="00043E83"/>
    <w:rsid w:val="000445A5"/>
    <w:rsid w:val="00046203"/>
    <w:rsid w:val="00046755"/>
    <w:rsid w:val="00046953"/>
    <w:rsid w:val="000471B9"/>
    <w:rsid w:val="00047EBB"/>
    <w:rsid w:val="00050E4E"/>
    <w:rsid w:val="00051D1E"/>
    <w:rsid w:val="000520CE"/>
    <w:rsid w:val="00052E64"/>
    <w:rsid w:val="000539A9"/>
    <w:rsid w:val="000540EC"/>
    <w:rsid w:val="000552D9"/>
    <w:rsid w:val="00055F81"/>
    <w:rsid w:val="000609A5"/>
    <w:rsid w:val="00060D8D"/>
    <w:rsid w:val="00060DCF"/>
    <w:rsid w:val="00061E49"/>
    <w:rsid w:val="00064E20"/>
    <w:rsid w:val="0006517A"/>
    <w:rsid w:val="0006597A"/>
    <w:rsid w:val="00065B1E"/>
    <w:rsid w:val="000661F5"/>
    <w:rsid w:val="00066DD7"/>
    <w:rsid w:val="00066E46"/>
    <w:rsid w:val="000670F2"/>
    <w:rsid w:val="0006719A"/>
    <w:rsid w:val="000676FF"/>
    <w:rsid w:val="00067BF0"/>
    <w:rsid w:val="0007098E"/>
    <w:rsid w:val="00071FD9"/>
    <w:rsid w:val="00073BE9"/>
    <w:rsid w:val="00074718"/>
    <w:rsid w:val="00074C14"/>
    <w:rsid w:val="00074D33"/>
    <w:rsid w:val="00076FE7"/>
    <w:rsid w:val="000777FD"/>
    <w:rsid w:val="00077A50"/>
    <w:rsid w:val="000804E3"/>
    <w:rsid w:val="00080DA6"/>
    <w:rsid w:val="00082042"/>
    <w:rsid w:val="000834D7"/>
    <w:rsid w:val="00083EAA"/>
    <w:rsid w:val="000847CE"/>
    <w:rsid w:val="00085492"/>
    <w:rsid w:val="000854DE"/>
    <w:rsid w:val="00087E52"/>
    <w:rsid w:val="00091546"/>
    <w:rsid w:val="00091B02"/>
    <w:rsid w:val="00091B3D"/>
    <w:rsid w:val="00092118"/>
    <w:rsid w:val="00093A9C"/>
    <w:rsid w:val="00094745"/>
    <w:rsid w:val="00096250"/>
    <w:rsid w:val="00096B34"/>
    <w:rsid w:val="000A0DAC"/>
    <w:rsid w:val="000A2F99"/>
    <w:rsid w:val="000A3867"/>
    <w:rsid w:val="000A3F1C"/>
    <w:rsid w:val="000A5F8D"/>
    <w:rsid w:val="000B14A9"/>
    <w:rsid w:val="000B17AF"/>
    <w:rsid w:val="000B2238"/>
    <w:rsid w:val="000B2595"/>
    <w:rsid w:val="000B2C63"/>
    <w:rsid w:val="000B3F89"/>
    <w:rsid w:val="000B5C06"/>
    <w:rsid w:val="000B617D"/>
    <w:rsid w:val="000B6876"/>
    <w:rsid w:val="000C0C2F"/>
    <w:rsid w:val="000C2154"/>
    <w:rsid w:val="000C2326"/>
    <w:rsid w:val="000C2A6A"/>
    <w:rsid w:val="000C36D8"/>
    <w:rsid w:val="000C3DCD"/>
    <w:rsid w:val="000C4CFB"/>
    <w:rsid w:val="000C513A"/>
    <w:rsid w:val="000C74ED"/>
    <w:rsid w:val="000D0E3A"/>
    <w:rsid w:val="000D3029"/>
    <w:rsid w:val="000D32A7"/>
    <w:rsid w:val="000D42CA"/>
    <w:rsid w:val="000D4DC6"/>
    <w:rsid w:val="000D5BE6"/>
    <w:rsid w:val="000D6769"/>
    <w:rsid w:val="000D7FD6"/>
    <w:rsid w:val="000E0654"/>
    <w:rsid w:val="000E0D55"/>
    <w:rsid w:val="000E11ED"/>
    <w:rsid w:val="000E14E6"/>
    <w:rsid w:val="000E1CBD"/>
    <w:rsid w:val="000E1D9F"/>
    <w:rsid w:val="000E2585"/>
    <w:rsid w:val="000E354D"/>
    <w:rsid w:val="000E46E0"/>
    <w:rsid w:val="000E4F8B"/>
    <w:rsid w:val="000E5E38"/>
    <w:rsid w:val="000F14B4"/>
    <w:rsid w:val="000F21F6"/>
    <w:rsid w:val="000F2FEC"/>
    <w:rsid w:val="000F3BC6"/>
    <w:rsid w:val="000F4520"/>
    <w:rsid w:val="000F493D"/>
    <w:rsid w:val="000F5101"/>
    <w:rsid w:val="000F5F2A"/>
    <w:rsid w:val="000F62D0"/>
    <w:rsid w:val="00100CA3"/>
    <w:rsid w:val="001024FC"/>
    <w:rsid w:val="00103875"/>
    <w:rsid w:val="00105931"/>
    <w:rsid w:val="001060C4"/>
    <w:rsid w:val="0010710A"/>
    <w:rsid w:val="001071AD"/>
    <w:rsid w:val="00107D9D"/>
    <w:rsid w:val="00107F2E"/>
    <w:rsid w:val="0011075A"/>
    <w:rsid w:val="00110785"/>
    <w:rsid w:val="00110820"/>
    <w:rsid w:val="00110C57"/>
    <w:rsid w:val="00110E58"/>
    <w:rsid w:val="00111596"/>
    <w:rsid w:val="001120B4"/>
    <w:rsid w:val="00112DF5"/>
    <w:rsid w:val="00112F7E"/>
    <w:rsid w:val="001134C0"/>
    <w:rsid w:val="00113872"/>
    <w:rsid w:val="0011712B"/>
    <w:rsid w:val="001173C9"/>
    <w:rsid w:val="001176FB"/>
    <w:rsid w:val="00117FB8"/>
    <w:rsid w:val="0012001F"/>
    <w:rsid w:val="001207F4"/>
    <w:rsid w:val="00121255"/>
    <w:rsid w:val="001215D4"/>
    <w:rsid w:val="0012170F"/>
    <w:rsid w:val="0012183E"/>
    <w:rsid w:val="00121955"/>
    <w:rsid w:val="001227BE"/>
    <w:rsid w:val="001249D3"/>
    <w:rsid w:val="001279FE"/>
    <w:rsid w:val="0013123D"/>
    <w:rsid w:val="00131AE9"/>
    <w:rsid w:val="001321A1"/>
    <w:rsid w:val="0013410F"/>
    <w:rsid w:val="00141540"/>
    <w:rsid w:val="00143B3C"/>
    <w:rsid w:val="00143C8C"/>
    <w:rsid w:val="0014550A"/>
    <w:rsid w:val="0014585E"/>
    <w:rsid w:val="001465EF"/>
    <w:rsid w:val="00147E18"/>
    <w:rsid w:val="00150A50"/>
    <w:rsid w:val="00150F54"/>
    <w:rsid w:val="00150FE7"/>
    <w:rsid w:val="001526BF"/>
    <w:rsid w:val="001567A6"/>
    <w:rsid w:val="00156EAD"/>
    <w:rsid w:val="001600C3"/>
    <w:rsid w:val="001614E7"/>
    <w:rsid w:val="00161768"/>
    <w:rsid w:val="00162919"/>
    <w:rsid w:val="00163979"/>
    <w:rsid w:val="001666DC"/>
    <w:rsid w:val="0016680F"/>
    <w:rsid w:val="00170059"/>
    <w:rsid w:val="00170F48"/>
    <w:rsid w:val="0017196F"/>
    <w:rsid w:val="00171A3B"/>
    <w:rsid w:val="0017366B"/>
    <w:rsid w:val="001747EB"/>
    <w:rsid w:val="001751C8"/>
    <w:rsid w:val="001753F1"/>
    <w:rsid w:val="00175B33"/>
    <w:rsid w:val="0017732D"/>
    <w:rsid w:val="00180788"/>
    <w:rsid w:val="00181E0C"/>
    <w:rsid w:val="00183701"/>
    <w:rsid w:val="00185A2C"/>
    <w:rsid w:val="0018750C"/>
    <w:rsid w:val="00191F94"/>
    <w:rsid w:val="001921EC"/>
    <w:rsid w:val="0019475A"/>
    <w:rsid w:val="00194C3B"/>
    <w:rsid w:val="0019502F"/>
    <w:rsid w:val="00195E39"/>
    <w:rsid w:val="001A148C"/>
    <w:rsid w:val="001A1D08"/>
    <w:rsid w:val="001A265E"/>
    <w:rsid w:val="001A3F29"/>
    <w:rsid w:val="001A4504"/>
    <w:rsid w:val="001A46C3"/>
    <w:rsid w:val="001A489C"/>
    <w:rsid w:val="001A5536"/>
    <w:rsid w:val="001A553B"/>
    <w:rsid w:val="001B059C"/>
    <w:rsid w:val="001B06DD"/>
    <w:rsid w:val="001B1568"/>
    <w:rsid w:val="001B1A37"/>
    <w:rsid w:val="001B2402"/>
    <w:rsid w:val="001B3C94"/>
    <w:rsid w:val="001B4390"/>
    <w:rsid w:val="001B7D3A"/>
    <w:rsid w:val="001B7E16"/>
    <w:rsid w:val="001C0028"/>
    <w:rsid w:val="001C083E"/>
    <w:rsid w:val="001C1409"/>
    <w:rsid w:val="001C27A8"/>
    <w:rsid w:val="001C3824"/>
    <w:rsid w:val="001C3BAA"/>
    <w:rsid w:val="001C3DD9"/>
    <w:rsid w:val="001C4498"/>
    <w:rsid w:val="001C5844"/>
    <w:rsid w:val="001C5AB4"/>
    <w:rsid w:val="001C6A36"/>
    <w:rsid w:val="001C7C79"/>
    <w:rsid w:val="001D22E6"/>
    <w:rsid w:val="001D2ECE"/>
    <w:rsid w:val="001D2F98"/>
    <w:rsid w:val="001D41B3"/>
    <w:rsid w:val="001D4209"/>
    <w:rsid w:val="001D45D8"/>
    <w:rsid w:val="001D6049"/>
    <w:rsid w:val="001D6D74"/>
    <w:rsid w:val="001D7AF0"/>
    <w:rsid w:val="001E1EB7"/>
    <w:rsid w:val="001E200B"/>
    <w:rsid w:val="001E2590"/>
    <w:rsid w:val="001E26DE"/>
    <w:rsid w:val="001E2C53"/>
    <w:rsid w:val="001E34AC"/>
    <w:rsid w:val="001E3DBB"/>
    <w:rsid w:val="001E3E62"/>
    <w:rsid w:val="001E57E9"/>
    <w:rsid w:val="001E5823"/>
    <w:rsid w:val="001E5A62"/>
    <w:rsid w:val="001E6140"/>
    <w:rsid w:val="001E6945"/>
    <w:rsid w:val="001E69B4"/>
    <w:rsid w:val="001E6D7B"/>
    <w:rsid w:val="001E6EC1"/>
    <w:rsid w:val="001E75D4"/>
    <w:rsid w:val="001F1512"/>
    <w:rsid w:val="001F2BCE"/>
    <w:rsid w:val="001F4C24"/>
    <w:rsid w:val="001F5549"/>
    <w:rsid w:val="001F5E04"/>
    <w:rsid w:val="001F5F5D"/>
    <w:rsid w:val="001F6180"/>
    <w:rsid w:val="001F7953"/>
    <w:rsid w:val="002006DB"/>
    <w:rsid w:val="00203946"/>
    <w:rsid w:val="00205719"/>
    <w:rsid w:val="00205EAB"/>
    <w:rsid w:val="00206037"/>
    <w:rsid w:val="0020626C"/>
    <w:rsid w:val="00207A3D"/>
    <w:rsid w:val="00207F9C"/>
    <w:rsid w:val="00210E07"/>
    <w:rsid w:val="00211634"/>
    <w:rsid w:val="00212462"/>
    <w:rsid w:val="00213B50"/>
    <w:rsid w:val="0021482F"/>
    <w:rsid w:val="00214AC7"/>
    <w:rsid w:val="00215C75"/>
    <w:rsid w:val="00215FE0"/>
    <w:rsid w:val="00216A25"/>
    <w:rsid w:val="00216CB9"/>
    <w:rsid w:val="00220E0F"/>
    <w:rsid w:val="0022134F"/>
    <w:rsid w:val="0022257C"/>
    <w:rsid w:val="00222A37"/>
    <w:rsid w:val="00222B81"/>
    <w:rsid w:val="00222FEB"/>
    <w:rsid w:val="0022360F"/>
    <w:rsid w:val="002246BF"/>
    <w:rsid w:val="00225BC1"/>
    <w:rsid w:val="002261AB"/>
    <w:rsid w:val="002312BC"/>
    <w:rsid w:val="002313FD"/>
    <w:rsid w:val="00231535"/>
    <w:rsid w:val="00231E9B"/>
    <w:rsid w:val="0023410C"/>
    <w:rsid w:val="002344C3"/>
    <w:rsid w:val="0023511F"/>
    <w:rsid w:val="00235654"/>
    <w:rsid w:val="002356EF"/>
    <w:rsid w:val="00235D8C"/>
    <w:rsid w:val="00236882"/>
    <w:rsid w:val="00237055"/>
    <w:rsid w:val="00237080"/>
    <w:rsid w:val="00237BA6"/>
    <w:rsid w:val="00240031"/>
    <w:rsid w:val="0024060F"/>
    <w:rsid w:val="0024141B"/>
    <w:rsid w:val="002439C5"/>
    <w:rsid w:val="002451C7"/>
    <w:rsid w:val="00245403"/>
    <w:rsid w:val="00245675"/>
    <w:rsid w:val="0024701B"/>
    <w:rsid w:val="00247E4C"/>
    <w:rsid w:val="00250081"/>
    <w:rsid w:val="00250389"/>
    <w:rsid w:val="002534A0"/>
    <w:rsid w:val="0025463A"/>
    <w:rsid w:val="00254AB9"/>
    <w:rsid w:val="00255DB2"/>
    <w:rsid w:val="00256223"/>
    <w:rsid w:val="00257657"/>
    <w:rsid w:val="00257A80"/>
    <w:rsid w:val="0026049C"/>
    <w:rsid w:val="002614EB"/>
    <w:rsid w:val="00263366"/>
    <w:rsid w:val="00264487"/>
    <w:rsid w:val="00264645"/>
    <w:rsid w:val="00265B7F"/>
    <w:rsid w:val="00266467"/>
    <w:rsid w:val="0026688E"/>
    <w:rsid w:val="00266D44"/>
    <w:rsid w:val="002677B2"/>
    <w:rsid w:val="0027098A"/>
    <w:rsid w:val="002724F3"/>
    <w:rsid w:val="00273884"/>
    <w:rsid w:val="00274819"/>
    <w:rsid w:val="00274A50"/>
    <w:rsid w:val="00275203"/>
    <w:rsid w:val="00275E4F"/>
    <w:rsid w:val="00280468"/>
    <w:rsid w:val="002835D7"/>
    <w:rsid w:val="002840B8"/>
    <w:rsid w:val="00284EA7"/>
    <w:rsid w:val="0028522A"/>
    <w:rsid w:val="00285910"/>
    <w:rsid w:val="0028604D"/>
    <w:rsid w:val="002906BC"/>
    <w:rsid w:val="00291B85"/>
    <w:rsid w:val="00291BBF"/>
    <w:rsid w:val="00291BE1"/>
    <w:rsid w:val="00291D03"/>
    <w:rsid w:val="00291F2E"/>
    <w:rsid w:val="00292C15"/>
    <w:rsid w:val="00292FA9"/>
    <w:rsid w:val="0029309A"/>
    <w:rsid w:val="00294404"/>
    <w:rsid w:val="00295365"/>
    <w:rsid w:val="0029641D"/>
    <w:rsid w:val="00296F89"/>
    <w:rsid w:val="00297551"/>
    <w:rsid w:val="002975AD"/>
    <w:rsid w:val="00297914"/>
    <w:rsid w:val="002A1D94"/>
    <w:rsid w:val="002A3047"/>
    <w:rsid w:val="002A3097"/>
    <w:rsid w:val="002A3173"/>
    <w:rsid w:val="002A4055"/>
    <w:rsid w:val="002A444A"/>
    <w:rsid w:val="002A57F4"/>
    <w:rsid w:val="002A5E22"/>
    <w:rsid w:val="002A6C13"/>
    <w:rsid w:val="002A703F"/>
    <w:rsid w:val="002B1C3B"/>
    <w:rsid w:val="002B492C"/>
    <w:rsid w:val="002B56E0"/>
    <w:rsid w:val="002B56F1"/>
    <w:rsid w:val="002B6258"/>
    <w:rsid w:val="002B68EA"/>
    <w:rsid w:val="002B7831"/>
    <w:rsid w:val="002B7DAD"/>
    <w:rsid w:val="002C0364"/>
    <w:rsid w:val="002C2B0E"/>
    <w:rsid w:val="002C34E1"/>
    <w:rsid w:val="002C3AF2"/>
    <w:rsid w:val="002C40EC"/>
    <w:rsid w:val="002C4B5C"/>
    <w:rsid w:val="002C503E"/>
    <w:rsid w:val="002C6166"/>
    <w:rsid w:val="002C6E19"/>
    <w:rsid w:val="002D0337"/>
    <w:rsid w:val="002D138E"/>
    <w:rsid w:val="002D2FC8"/>
    <w:rsid w:val="002D311F"/>
    <w:rsid w:val="002D45CF"/>
    <w:rsid w:val="002D6DF2"/>
    <w:rsid w:val="002D713A"/>
    <w:rsid w:val="002D74B4"/>
    <w:rsid w:val="002E0BCE"/>
    <w:rsid w:val="002E15B1"/>
    <w:rsid w:val="002E18F7"/>
    <w:rsid w:val="002E20B7"/>
    <w:rsid w:val="002E28EB"/>
    <w:rsid w:val="002E452B"/>
    <w:rsid w:val="002E4F76"/>
    <w:rsid w:val="002E5250"/>
    <w:rsid w:val="002E5298"/>
    <w:rsid w:val="002E5576"/>
    <w:rsid w:val="002E6E74"/>
    <w:rsid w:val="002E724F"/>
    <w:rsid w:val="002E7B6C"/>
    <w:rsid w:val="002E7F22"/>
    <w:rsid w:val="002F0A41"/>
    <w:rsid w:val="002F15D6"/>
    <w:rsid w:val="002F1AE3"/>
    <w:rsid w:val="002F307B"/>
    <w:rsid w:val="002F3DE6"/>
    <w:rsid w:val="002F6070"/>
    <w:rsid w:val="002F60A7"/>
    <w:rsid w:val="002F726F"/>
    <w:rsid w:val="003020C9"/>
    <w:rsid w:val="003033A6"/>
    <w:rsid w:val="00303551"/>
    <w:rsid w:val="003046F3"/>
    <w:rsid w:val="00305FD9"/>
    <w:rsid w:val="0030601F"/>
    <w:rsid w:val="00306659"/>
    <w:rsid w:val="00306DA9"/>
    <w:rsid w:val="0030700C"/>
    <w:rsid w:val="003078FA"/>
    <w:rsid w:val="00310A08"/>
    <w:rsid w:val="00315AC8"/>
    <w:rsid w:val="00316666"/>
    <w:rsid w:val="00317A01"/>
    <w:rsid w:val="00317B4C"/>
    <w:rsid w:val="00320954"/>
    <w:rsid w:val="00320C4C"/>
    <w:rsid w:val="00321FF0"/>
    <w:rsid w:val="0032287D"/>
    <w:rsid w:val="003231D0"/>
    <w:rsid w:val="00330660"/>
    <w:rsid w:val="00330D43"/>
    <w:rsid w:val="00332B7A"/>
    <w:rsid w:val="00332C10"/>
    <w:rsid w:val="00332DA0"/>
    <w:rsid w:val="00333C5B"/>
    <w:rsid w:val="00333E16"/>
    <w:rsid w:val="003346C8"/>
    <w:rsid w:val="0033641C"/>
    <w:rsid w:val="00336EFE"/>
    <w:rsid w:val="00337C6B"/>
    <w:rsid w:val="00340CC6"/>
    <w:rsid w:val="00341DF0"/>
    <w:rsid w:val="00343562"/>
    <w:rsid w:val="00345429"/>
    <w:rsid w:val="00346F5B"/>
    <w:rsid w:val="00350271"/>
    <w:rsid w:val="003515F7"/>
    <w:rsid w:val="00353F6C"/>
    <w:rsid w:val="0035404C"/>
    <w:rsid w:val="00354603"/>
    <w:rsid w:val="00354C2A"/>
    <w:rsid w:val="00354F90"/>
    <w:rsid w:val="00355315"/>
    <w:rsid w:val="00355CA3"/>
    <w:rsid w:val="00355D99"/>
    <w:rsid w:val="00357A4D"/>
    <w:rsid w:val="00357BA3"/>
    <w:rsid w:val="00360A1C"/>
    <w:rsid w:val="00361C94"/>
    <w:rsid w:val="00363974"/>
    <w:rsid w:val="003644EA"/>
    <w:rsid w:val="003645E7"/>
    <w:rsid w:val="00365B46"/>
    <w:rsid w:val="003663C6"/>
    <w:rsid w:val="003673CD"/>
    <w:rsid w:val="00367AD7"/>
    <w:rsid w:val="003717D9"/>
    <w:rsid w:val="00373B8D"/>
    <w:rsid w:val="00373BE4"/>
    <w:rsid w:val="00373D19"/>
    <w:rsid w:val="00373D9A"/>
    <w:rsid w:val="00375641"/>
    <w:rsid w:val="00375A06"/>
    <w:rsid w:val="00380A63"/>
    <w:rsid w:val="00381049"/>
    <w:rsid w:val="0038188E"/>
    <w:rsid w:val="003830B8"/>
    <w:rsid w:val="00384951"/>
    <w:rsid w:val="00384A34"/>
    <w:rsid w:val="003873B5"/>
    <w:rsid w:val="0039103B"/>
    <w:rsid w:val="003910D3"/>
    <w:rsid w:val="0039190A"/>
    <w:rsid w:val="003923C5"/>
    <w:rsid w:val="00393C42"/>
    <w:rsid w:val="00393E53"/>
    <w:rsid w:val="00394AEF"/>
    <w:rsid w:val="00394CBA"/>
    <w:rsid w:val="003957BD"/>
    <w:rsid w:val="00395B1E"/>
    <w:rsid w:val="00396082"/>
    <w:rsid w:val="00397843"/>
    <w:rsid w:val="003A01D6"/>
    <w:rsid w:val="003A0422"/>
    <w:rsid w:val="003A1BBA"/>
    <w:rsid w:val="003A2C32"/>
    <w:rsid w:val="003A34E8"/>
    <w:rsid w:val="003A3900"/>
    <w:rsid w:val="003A42DE"/>
    <w:rsid w:val="003A49BE"/>
    <w:rsid w:val="003A4E24"/>
    <w:rsid w:val="003A5186"/>
    <w:rsid w:val="003A5847"/>
    <w:rsid w:val="003A638E"/>
    <w:rsid w:val="003A6B2D"/>
    <w:rsid w:val="003A7644"/>
    <w:rsid w:val="003A7A79"/>
    <w:rsid w:val="003B090A"/>
    <w:rsid w:val="003B1F85"/>
    <w:rsid w:val="003B2AB7"/>
    <w:rsid w:val="003B2B50"/>
    <w:rsid w:val="003B3870"/>
    <w:rsid w:val="003B3C5C"/>
    <w:rsid w:val="003B3D0C"/>
    <w:rsid w:val="003B560C"/>
    <w:rsid w:val="003C0A32"/>
    <w:rsid w:val="003C31E4"/>
    <w:rsid w:val="003C4BC2"/>
    <w:rsid w:val="003C6CC3"/>
    <w:rsid w:val="003D07E5"/>
    <w:rsid w:val="003D1152"/>
    <w:rsid w:val="003D1508"/>
    <w:rsid w:val="003D2BC3"/>
    <w:rsid w:val="003D345A"/>
    <w:rsid w:val="003D4D36"/>
    <w:rsid w:val="003D5DE7"/>
    <w:rsid w:val="003D763C"/>
    <w:rsid w:val="003D7E1F"/>
    <w:rsid w:val="003D7F8D"/>
    <w:rsid w:val="003E0CE6"/>
    <w:rsid w:val="003E0DB2"/>
    <w:rsid w:val="003E207B"/>
    <w:rsid w:val="003E2CDF"/>
    <w:rsid w:val="003E3134"/>
    <w:rsid w:val="003E38E4"/>
    <w:rsid w:val="003E3C0A"/>
    <w:rsid w:val="003E3FD4"/>
    <w:rsid w:val="003E412A"/>
    <w:rsid w:val="003E4834"/>
    <w:rsid w:val="003F03B9"/>
    <w:rsid w:val="003F18CF"/>
    <w:rsid w:val="003F1DB5"/>
    <w:rsid w:val="003F57D6"/>
    <w:rsid w:val="003F59C2"/>
    <w:rsid w:val="003F6791"/>
    <w:rsid w:val="003F6914"/>
    <w:rsid w:val="003F70EE"/>
    <w:rsid w:val="003F751E"/>
    <w:rsid w:val="0040144D"/>
    <w:rsid w:val="00401861"/>
    <w:rsid w:val="004018BA"/>
    <w:rsid w:val="00401ABC"/>
    <w:rsid w:val="00406B64"/>
    <w:rsid w:val="0040761E"/>
    <w:rsid w:val="004079C4"/>
    <w:rsid w:val="00407CA3"/>
    <w:rsid w:val="00407DDB"/>
    <w:rsid w:val="004104AE"/>
    <w:rsid w:val="0041079B"/>
    <w:rsid w:val="00410A04"/>
    <w:rsid w:val="00411339"/>
    <w:rsid w:val="00411CB6"/>
    <w:rsid w:val="004156A0"/>
    <w:rsid w:val="004218DC"/>
    <w:rsid w:val="0042244F"/>
    <w:rsid w:val="00423EF5"/>
    <w:rsid w:val="00425148"/>
    <w:rsid w:val="00425E6F"/>
    <w:rsid w:val="00426D32"/>
    <w:rsid w:val="00427976"/>
    <w:rsid w:val="00427DB8"/>
    <w:rsid w:val="004302A9"/>
    <w:rsid w:val="00430BAB"/>
    <w:rsid w:val="004328E8"/>
    <w:rsid w:val="004329CE"/>
    <w:rsid w:val="00433805"/>
    <w:rsid w:val="00435B47"/>
    <w:rsid w:val="00437093"/>
    <w:rsid w:val="004374CC"/>
    <w:rsid w:val="00437D8A"/>
    <w:rsid w:val="00440FF9"/>
    <w:rsid w:val="0044206F"/>
    <w:rsid w:val="00443746"/>
    <w:rsid w:val="0044495F"/>
    <w:rsid w:val="00445CE6"/>
    <w:rsid w:val="00446969"/>
    <w:rsid w:val="00446B9A"/>
    <w:rsid w:val="00446E4F"/>
    <w:rsid w:val="00447637"/>
    <w:rsid w:val="004477E1"/>
    <w:rsid w:val="00451FF0"/>
    <w:rsid w:val="0045291C"/>
    <w:rsid w:val="00453643"/>
    <w:rsid w:val="00454BAF"/>
    <w:rsid w:val="00454C70"/>
    <w:rsid w:val="00455CA4"/>
    <w:rsid w:val="00456E85"/>
    <w:rsid w:val="00461165"/>
    <w:rsid w:val="004628D0"/>
    <w:rsid w:val="00462F63"/>
    <w:rsid w:val="0046330C"/>
    <w:rsid w:val="00463F54"/>
    <w:rsid w:val="00464A4F"/>
    <w:rsid w:val="0046628F"/>
    <w:rsid w:val="00466517"/>
    <w:rsid w:val="00466B7D"/>
    <w:rsid w:val="004676C4"/>
    <w:rsid w:val="00471A7D"/>
    <w:rsid w:val="00473116"/>
    <w:rsid w:val="0047586A"/>
    <w:rsid w:val="00475B47"/>
    <w:rsid w:val="004765E1"/>
    <w:rsid w:val="00477147"/>
    <w:rsid w:val="00477D79"/>
    <w:rsid w:val="004802E6"/>
    <w:rsid w:val="004802FB"/>
    <w:rsid w:val="00482F81"/>
    <w:rsid w:val="00483FEA"/>
    <w:rsid w:val="00486072"/>
    <w:rsid w:val="00486EF2"/>
    <w:rsid w:val="00487582"/>
    <w:rsid w:val="00487C9A"/>
    <w:rsid w:val="00491E9E"/>
    <w:rsid w:val="00493CB5"/>
    <w:rsid w:val="00494E9B"/>
    <w:rsid w:val="0049570A"/>
    <w:rsid w:val="004979E2"/>
    <w:rsid w:val="004A0071"/>
    <w:rsid w:val="004A150A"/>
    <w:rsid w:val="004A4680"/>
    <w:rsid w:val="004A5C95"/>
    <w:rsid w:val="004A6C42"/>
    <w:rsid w:val="004A6CB1"/>
    <w:rsid w:val="004A6ED9"/>
    <w:rsid w:val="004A7AB9"/>
    <w:rsid w:val="004B1D30"/>
    <w:rsid w:val="004B24E5"/>
    <w:rsid w:val="004B2DAC"/>
    <w:rsid w:val="004B40F6"/>
    <w:rsid w:val="004B4647"/>
    <w:rsid w:val="004B4B0B"/>
    <w:rsid w:val="004B4ED1"/>
    <w:rsid w:val="004B4F6F"/>
    <w:rsid w:val="004B4FBD"/>
    <w:rsid w:val="004B504B"/>
    <w:rsid w:val="004B5B6F"/>
    <w:rsid w:val="004B5D89"/>
    <w:rsid w:val="004B69AA"/>
    <w:rsid w:val="004B6C5C"/>
    <w:rsid w:val="004B7EC0"/>
    <w:rsid w:val="004C0031"/>
    <w:rsid w:val="004C13BF"/>
    <w:rsid w:val="004C1679"/>
    <w:rsid w:val="004C2649"/>
    <w:rsid w:val="004C266B"/>
    <w:rsid w:val="004C3408"/>
    <w:rsid w:val="004C535B"/>
    <w:rsid w:val="004C701E"/>
    <w:rsid w:val="004C7379"/>
    <w:rsid w:val="004C7CE8"/>
    <w:rsid w:val="004D0E8B"/>
    <w:rsid w:val="004D1C21"/>
    <w:rsid w:val="004D1FB4"/>
    <w:rsid w:val="004D2F39"/>
    <w:rsid w:val="004D3C9B"/>
    <w:rsid w:val="004D43C8"/>
    <w:rsid w:val="004D489D"/>
    <w:rsid w:val="004D547C"/>
    <w:rsid w:val="004D69CC"/>
    <w:rsid w:val="004D7EEE"/>
    <w:rsid w:val="004E053C"/>
    <w:rsid w:val="004E0C8E"/>
    <w:rsid w:val="004E0EEE"/>
    <w:rsid w:val="004E1D93"/>
    <w:rsid w:val="004E214E"/>
    <w:rsid w:val="004E2A68"/>
    <w:rsid w:val="004E4C09"/>
    <w:rsid w:val="004E4D08"/>
    <w:rsid w:val="004E56D8"/>
    <w:rsid w:val="004E5FC4"/>
    <w:rsid w:val="004E6A4A"/>
    <w:rsid w:val="004F051F"/>
    <w:rsid w:val="004F21DA"/>
    <w:rsid w:val="004F3444"/>
    <w:rsid w:val="004F647A"/>
    <w:rsid w:val="004F6C02"/>
    <w:rsid w:val="005000EA"/>
    <w:rsid w:val="00500617"/>
    <w:rsid w:val="00501EB9"/>
    <w:rsid w:val="0050253A"/>
    <w:rsid w:val="00503053"/>
    <w:rsid w:val="00503FAC"/>
    <w:rsid w:val="00504041"/>
    <w:rsid w:val="005067EF"/>
    <w:rsid w:val="0050744B"/>
    <w:rsid w:val="005075D7"/>
    <w:rsid w:val="00510DBE"/>
    <w:rsid w:val="00511A83"/>
    <w:rsid w:val="00511F5F"/>
    <w:rsid w:val="0051250B"/>
    <w:rsid w:val="00512539"/>
    <w:rsid w:val="00512657"/>
    <w:rsid w:val="00512F28"/>
    <w:rsid w:val="0051396A"/>
    <w:rsid w:val="00516590"/>
    <w:rsid w:val="00517025"/>
    <w:rsid w:val="005176A9"/>
    <w:rsid w:val="00520900"/>
    <w:rsid w:val="005209E9"/>
    <w:rsid w:val="00520B49"/>
    <w:rsid w:val="00520D16"/>
    <w:rsid w:val="00521762"/>
    <w:rsid w:val="00522B82"/>
    <w:rsid w:val="00523CB2"/>
    <w:rsid w:val="005249D6"/>
    <w:rsid w:val="00524B33"/>
    <w:rsid w:val="00524F85"/>
    <w:rsid w:val="005254A3"/>
    <w:rsid w:val="00525D40"/>
    <w:rsid w:val="00526469"/>
    <w:rsid w:val="00526C08"/>
    <w:rsid w:val="00527878"/>
    <w:rsid w:val="00527901"/>
    <w:rsid w:val="00527FF9"/>
    <w:rsid w:val="00530C97"/>
    <w:rsid w:val="0053131F"/>
    <w:rsid w:val="005319CC"/>
    <w:rsid w:val="005326F1"/>
    <w:rsid w:val="0053350F"/>
    <w:rsid w:val="00534DC2"/>
    <w:rsid w:val="00535ACC"/>
    <w:rsid w:val="00535B1B"/>
    <w:rsid w:val="005419DE"/>
    <w:rsid w:val="00541A1E"/>
    <w:rsid w:val="00542E39"/>
    <w:rsid w:val="00543324"/>
    <w:rsid w:val="00544499"/>
    <w:rsid w:val="0054564A"/>
    <w:rsid w:val="005457B8"/>
    <w:rsid w:val="00545B47"/>
    <w:rsid w:val="00545F9E"/>
    <w:rsid w:val="00546944"/>
    <w:rsid w:val="005473D8"/>
    <w:rsid w:val="00551607"/>
    <w:rsid w:val="00552508"/>
    <w:rsid w:val="00552DC9"/>
    <w:rsid w:val="005555E5"/>
    <w:rsid w:val="00556495"/>
    <w:rsid w:val="00557262"/>
    <w:rsid w:val="00561F1A"/>
    <w:rsid w:val="00563DB9"/>
    <w:rsid w:val="00565E90"/>
    <w:rsid w:val="0056622C"/>
    <w:rsid w:val="00567250"/>
    <w:rsid w:val="0056739A"/>
    <w:rsid w:val="00570709"/>
    <w:rsid w:val="00571320"/>
    <w:rsid w:val="0057175F"/>
    <w:rsid w:val="00571A88"/>
    <w:rsid w:val="00573ECF"/>
    <w:rsid w:val="00574020"/>
    <w:rsid w:val="0057555E"/>
    <w:rsid w:val="0057567D"/>
    <w:rsid w:val="00576B62"/>
    <w:rsid w:val="00577226"/>
    <w:rsid w:val="00580741"/>
    <w:rsid w:val="00582589"/>
    <w:rsid w:val="005829A2"/>
    <w:rsid w:val="00582A0F"/>
    <w:rsid w:val="00582AB1"/>
    <w:rsid w:val="00583152"/>
    <w:rsid w:val="00583822"/>
    <w:rsid w:val="00584042"/>
    <w:rsid w:val="0058475B"/>
    <w:rsid w:val="00584A4A"/>
    <w:rsid w:val="00584CFB"/>
    <w:rsid w:val="005866BD"/>
    <w:rsid w:val="00590057"/>
    <w:rsid w:val="00591DC9"/>
    <w:rsid w:val="005926B5"/>
    <w:rsid w:val="00592FBA"/>
    <w:rsid w:val="00593009"/>
    <w:rsid w:val="00593B9C"/>
    <w:rsid w:val="00593C44"/>
    <w:rsid w:val="00597BEC"/>
    <w:rsid w:val="00597CA9"/>
    <w:rsid w:val="005A0D7B"/>
    <w:rsid w:val="005A1D31"/>
    <w:rsid w:val="005A2B66"/>
    <w:rsid w:val="005A37CA"/>
    <w:rsid w:val="005A4610"/>
    <w:rsid w:val="005A49F9"/>
    <w:rsid w:val="005A5086"/>
    <w:rsid w:val="005A57E5"/>
    <w:rsid w:val="005A5C28"/>
    <w:rsid w:val="005A71EA"/>
    <w:rsid w:val="005B0117"/>
    <w:rsid w:val="005B114E"/>
    <w:rsid w:val="005B115B"/>
    <w:rsid w:val="005B2CF9"/>
    <w:rsid w:val="005B427B"/>
    <w:rsid w:val="005B4B8D"/>
    <w:rsid w:val="005B4C82"/>
    <w:rsid w:val="005B6166"/>
    <w:rsid w:val="005C11A9"/>
    <w:rsid w:val="005C1346"/>
    <w:rsid w:val="005C1A40"/>
    <w:rsid w:val="005C3561"/>
    <w:rsid w:val="005C445A"/>
    <w:rsid w:val="005C5B08"/>
    <w:rsid w:val="005C68A3"/>
    <w:rsid w:val="005C733C"/>
    <w:rsid w:val="005C7B0F"/>
    <w:rsid w:val="005D16F2"/>
    <w:rsid w:val="005D228A"/>
    <w:rsid w:val="005D2E40"/>
    <w:rsid w:val="005D3BD6"/>
    <w:rsid w:val="005D5F8B"/>
    <w:rsid w:val="005D6E8F"/>
    <w:rsid w:val="005D7060"/>
    <w:rsid w:val="005E21E7"/>
    <w:rsid w:val="005E3922"/>
    <w:rsid w:val="005E404B"/>
    <w:rsid w:val="005E44A5"/>
    <w:rsid w:val="005E4F39"/>
    <w:rsid w:val="005E517C"/>
    <w:rsid w:val="005E5BC5"/>
    <w:rsid w:val="005E5F04"/>
    <w:rsid w:val="005E5F4C"/>
    <w:rsid w:val="005E76F6"/>
    <w:rsid w:val="005E7819"/>
    <w:rsid w:val="005E7945"/>
    <w:rsid w:val="005F11A1"/>
    <w:rsid w:val="005F1698"/>
    <w:rsid w:val="005F2F6E"/>
    <w:rsid w:val="005F381B"/>
    <w:rsid w:val="005F40FD"/>
    <w:rsid w:val="005F42D6"/>
    <w:rsid w:val="005F4943"/>
    <w:rsid w:val="005F51EA"/>
    <w:rsid w:val="005F5406"/>
    <w:rsid w:val="005F553D"/>
    <w:rsid w:val="005F6F3A"/>
    <w:rsid w:val="005F7615"/>
    <w:rsid w:val="005F7AB1"/>
    <w:rsid w:val="005F7E24"/>
    <w:rsid w:val="0060161D"/>
    <w:rsid w:val="00601C35"/>
    <w:rsid w:val="006061B1"/>
    <w:rsid w:val="00607762"/>
    <w:rsid w:val="00610D0B"/>
    <w:rsid w:val="00611274"/>
    <w:rsid w:val="006119C4"/>
    <w:rsid w:val="0061248C"/>
    <w:rsid w:val="006125C4"/>
    <w:rsid w:val="00612E59"/>
    <w:rsid w:val="00613F48"/>
    <w:rsid w:val="00614A8C"/>
    <w:rsid w:val="006172A2"/>
    <w:rsid w:val="0061789C"/>
    <w:rsid w:val="0062218A"/>
    <w:rsid w:val="00623A63"/>
    <w:rsid w:val="00624A18"/>
    <w:rsid w:val="00624FEE"/>
    <w:rsid w:val="006256E8"/>
    <w:rsid w:val="00625954"/>
    <w:rsid w:val="006260BD"/>
    <w:rsid w:val="0062684B"/>
    <w:rsid w:val="0062714A"/>
    <w:rsid w:val="00627FD6"/>
    <w:rsid w:val="006303C4"/>
    <w:rsid w:val="006307F4"/>
    <w:rsid w:val="00630D60"/>
    <w:rsid w:val="00630E93"/>
    <w:rsid w:val="00631B7B"/>
    <w:rsid w:val="00632586"/>
    <w:rsid w:val="00632D35"/>
    <w:rsid w:val="006335FD"/>
    <w:rsid w:val="00633AF1"/>
    <w:rsid w:val="00633ED4"/>
    <w:rsid w:val="00635B7E"/>
    <w:rsid w:val="006363F7"/>
    <w:rsid w:val="00637CDD"/>
    <w:rsid w:val="00640A0E"/>
    <w:rsid w:val="00643121"/>
    <w:rsid w:val="006440EB"/>
    <w:rsid w:val="006446C8"/>
    <w:rsid w:val="006449EC"/>
    <w:rsid w:val="00644B61"/>
    <w:rsid w:val="006503D1"/>
    <w:rsid w:val="00650AB3"/>
    <w:rsid w:val="00651A52"/>
    <w:rsid w:val="0065279A"/>
    <w:rsid w:val="00655B98"/>
    <w:rsid w:val="00656E42"/>
    <w:rsid w:val="00661146"/>
    <w:rsid w:val="0066147D"/>
    <w:rsid w:val="006619A6"/>
    <w:rsid w:val="0066210F"/>
    <w:rsid w:val="00663BB9"/>
    <w:rsid w:val="006640C1"/>
    <w:rsid w:val="00664993"/>
    <w:rsid w:val="00664C0C"/>
    <w:rsid w:val="00665688"/>
    <w:rsid w:val="006663C5"/>
    <w:rsid w:val="0066660E"/>
    <w:rsid w:val="00670AE4"/>
    <w:rsid w:val="00671631"/>
    <w:rsid w:val="006724E6"/>
    <w:rsid w:val="00673DDA"/>
    <w:rsid w:val="006741BA"/>
    <w:rsid w:val="0067483D"/>
    <w:rsid w:val="0067498A"/>
    <w:rsid w:val="0067573A"/>
    <w:rsid w:val="00676082"/>
    <w:rsid w:val="00676807"/>
    <w:rsid w:val="00677141"/>
    <w:rsid w:val="006815D1"/>
    <w:rsid w:val="00681B78"/>
    <w:rsid w:val="00681EA7"/>
    <w:rsid w:val="006828C4"/>
    <w:rsid w:val="006851A1"/>
    <w:rsid w:val="00686061"/>
    <w:rsid w:val="00686C39"/>
    <w:rsid w:val="00691F15"/>
    <w:rsid w:val="00691FFF"/>
    <w:rsid w:val="0069237A"/>
    <w:rsid w:val="00693A85"/>
    <w:rsid w:val="00695406"/>
    <w:rsid w:val="0069562E"/>
    <w:rsid w:val="006969F0"/>
    <w:rsid w:val="00696C14"/>
    <w:rsid w:val="00696C18"/>
    <w:rsid w:val="006977E8"/>
    <w:rsid w:val="006A2B6D"/>
    <w:rsid w:val="006A2E88"/>
    <w:rsid w:val="006A4AC8"/>
    <w:rsid w:val="006A4AD0"/>
    <w:rsid w:val="006A4EE4"/>
    <w:rsid w:val="006A5F52"/>
    <w:rsid w:val="006A69AD"/>
    <w:rsid w:val="006A7575"/>
    <w:rsid w:val="006A7D42"/>
    <w:rsid w:val="006B3E72"/>
    <w:rsid w:val="006B50A7"/>
    <w:rsid w:val="006B6197"/>
    <w:rsid w:val="006B6DC9"/>
    <w:rsid w:val="006B6FC8"/>
    <w:rsid w:val="006B7301"/>
    <w:rsid w:val="006C1412"/>
    <w:rsid w:val="006C1ECA"/>
    <w:rsid w:val="006C3504"/>
    <w:rsid w:val="006C5A59"/>
    <w:rsid w:val="006C5EF9"/>
    <w:rsid w:val="006C65F0"/>
    <w:rsid w:val="006C7E95"/>
    <w:rsid w:val="006C7EF2"/>
    <w:rsid w:val="006D0FA6"/>
    <w:rsid w:val="006D1D6B"/>
    <w:rsid w:val="006D3152"/>
    <w:rsid w:val="006D3256"/>
    <w:rsid w:val="006D3E95"/>
    <w:rsid w:val="006D3F38"/>
    <w:rsid w:val="006D57EB"/>
    <w:rsid w:val="006D6C3C"/>
    <w:rsid w:val="006D76C4"/>
    <w:rsid w:val="006E0C33"/>
    <w:rsid w:val="006E2A65"/>
    <w:rsid w:val="006E3B13"/>
    <w:rsid w:val="006E3C64"/>
    <w:rsid w:val="006E4988"/>
    <w:rsid w:val="006E504F"/>
    <w:rsid w:val="006E7062"/>
    <w:rsid w:val="006E7B55"/>
    <w:rsid w:val="006F0615"/>
    <w:rsid w:val="006F11DE"/>
    <w:rsid w:val="006F17E3"/>
    <w:rsid w:val="006F3217"/>
    <w:rsid w:val="006F38B6"/>
    <w:rsid w:val="006F3958"/>
    <w:rsid w:val="006F61FE"/>
    <w:rsid w:val="006F72B6"/>
    <w:rsid w:val="00700B83"/>
    <w:rsid w:val="007019C3"/>
    <w:rsid w:val="00701ABA"/>
    <w:rsid w:val="007026C1"/>
    <w:rsid w:val="00703D7A"/>
    <w:rsid w:val="00705197"/>
    <w:rsid w:val="007115BA"/>
    <w:rsid w:val="00711AE1"/>
    <w:rsid w:val="0071211B"/>
    <w:rsid w:val="00712DA9"/>
    <w:rsid w:val="00712F1D"/>
    <w:rsid w:val="00714426"/>
    <w:rsid w:val="007150E9"/>
    <w:rsid w:val="00715246"/>
    <w:rsid w:val="007154F2"/>
    <w:rsid w:val="00715CD4"/>
    <w:rsid w:val="007226E4"/>
    <w:rsid w:val="00723B71"/>
    <w:rsid w:val="00724B98"/>
    <w:rsid w:val="00725A92"/>
    <w:rsid w:val="007264A0"/>
    <w:rsid w:val="007269AB"/>
    <w:rsid w:val="0072777F"/>
    <w:rsid w:val="00727C4D"/>
    <w:rsid w:val="00732B69"/>
    <w:rsid w:val="00734DC2"/>
    <w:rsid w:val="0073581D"/>
    <w:rsid w:val="00737EA3"/>
    <w:rsid w:val="00737F6A"/>
    <w:rsid w:val="00737F77"/>
    <w:rsid w:val="00740CCB"/>
    <w:rsid w:val="00740E3B"/>
    <w:rsid w:val="00741654"/>
    <w:rsid w:val="007424F4"/>
    <w:rsid w:val="007432F0"/>
    <w:rsid w:val="00743FE7"/>
    <w:rsid w:val="00744894"/>
    <w:rsid w:val="007464D1"/>
    <w:rsid w:val="00746BF0"/>
    <w:rsid w:val="007473E1"/>
    <w:rsid w:val="0074749E"/>
    <w:rsid w:val="007476D5"/>
    <w:rsid w:val="00750DF2"/>
    <w:rsid w:val="007516BF"/>
    <w:rsid w:val="007546EB"/>
    <w:rsid w:val="00754EBA"/>
    <w:rsid w:val="00755360"/>
    <w:rsid w:val="0075549C"/>
    <w:rsid w:val="00755D19"/>
    <w:rsid w:val="007574C0"/>
    <w:rsid w:val="00757F74"/>
    <w:rsid w:val="0076063C"/>
    <w:rsid w:val="00760FFC"/>
    <w:rsid w:val="00762C10"/>
    <w:rsid w:val="00765A69"/>
    <w:rsid w:val="00770B55"/>
    <w:rsid w:val="00774526"/>
    <w:rsid w:val="00775EF2"/>
    <w:rsid w:val="00776318"/>
    <w:rsid w:val="0077656C"/>
    <w:rsid w:val="00776DCE"/>
    <w:rsid w:val="007807A8"/>
    <w:rsid w:val="00780DC2"/>
    <w:rsid w:val="00781850"/>
    <w:rsid w:val="00781CBE"/>
    <w:rsid w:val="00782B34"/>
    <w:rsid w:val="007837FC"/>
    <w:rsid w:val="007845B1"/>
    <w:rsid w:val="00784A11"/>
    <w:rsid w:val="007860B5"/>
    <w:rsid w:val="00786299"/>
    <w:rsid w:val="007869BB"/>
    <w:rsid w:val="00786C54"/>
    <w:rsid w:val="00786CBE"/>
    <w:rsid w:val="00790A3F"/>
    <w:rsid w:val="00790C7F"/>
    <w:rsid w:val="00790FB2"/>
    <w:rsid w:val="00791A1F"/>
    <w:rsid w:val="00793B89"/>
    <w:rsid w:val="00793BB6"/>
    <w:rsid w:val="00794841"/>
    <w:rsid w:val="0079582B"/>
    <w:rsid w:val="0079699E"/>
    <w:rsid w:val="00797252"/>
    <w:rsid w:val="00797F81"/>
    <w:rsid w:val="007A096F"/>
    <w:rsid w:val="007A342F"/>
    <w:rsid w:val="007A4919"/>
    <w:rsid w:val="007A67DD"/>
    <w:rsid w:val="007A6928"/>
    <w:rsid w:val="007A692F"/>
    <w:rsid w:val="007A7FE0"/>
    <w:rsid w:val="007B00A2"/>
    <w:rsid w:val="007B2BD4"/>
    <w:rsid w:val="007B33F7"/>
    <w:rsid w:val="007B40A2"/>
    <w:rsid w:val="007B4720"/>
    <w:rsid w:val="007B49C7"/>
    <w:rsid w:val="007B54DF"/>
    <w:rsid w:val="007B5557"/>
    <w:rsid w:val="007B5D59"/>
    <w:rsid w:val="007B6CFE"/>
    <w:rsid w:val="007B7A49"/>
    <w:rsid w:val="007C00D3"/>
    <w:rsid w:val="007C0A4F"/>
    <w:rsid w:val="007C11A2"/>
    <w:rsid w:val="007C1D61"/>
    <w:rsid w:val="007C20E4"/>
    <w:rsid w:val="007C3710"/>
    <w:rsid w:val="007C3D07"/>
    <w:rsid w:val="007C3E94"/>
    <w:rsid w:val="007C43CC"/>
    <w:rsid w:val="007C58F4"/>
    <w:rsid w:val="007C63DD"/>
    <w:rsid w:val="007C6C68"/>
    <w:rsid w:val="007C7C80"/>
    <w:rsid w:val="007D0670"/>
    <w:rsid w:val="007D0A1C"/>
    <w:rsid w:val="007D0AFD"/>
    <w:rsid w:val="007D0EF1"/>
    <w:rsid w:val="007D1F83"/>
    <w:rsid w:val="007D232F"/>
    <w:rsid w:val="007D2633"/>
    <w:rsid w:val="007D3613"/>
    <w:rsid w:val="007D413E"/>
    <w:rsid w:val="007D43C4"/>
    <w:rsid w:val="007D589A"/>
    <w:rsid w:val="007D5E98"/>
    <w:rsid w:val="007D690D"/>
    <w:rsid w:val="007D6EEF"/>
    <w:rsid w:val="007E0DE2"/>
    <w:rsid w:val="007E0F67"/>
    <w:rsid w:val="007E15C3"/>
    <w:rsid w:val="007E1746"/>
    <w:rsid w:val="007E1B8A"/>
    <w:rsid w:val="007E24D7"/>
    <w:rsid w:val="007E4733"/>
    <w:rsid w:val="007E53DC"/>
    <w:rsid w:val="007E741F"/>
    <w:rsid w:val="007F00FC"/>
    <w:rsid w:val="007F1176"/>
    <w:rsid w:val="007F1462"/>
    <w:rsid w:val="007F2BEE"/>
    <w:rsid w:val="007F3398"/>
    <w:rsid w:val="007F4095"/>
    <w:rsid w:val="007F444A"/>
    <w:rsid w:val="007F52B7"/>
    <w:rsid w:val="007F5F7A"/>
    <w:rsid w:val="007F7DF5"/>
    <w:rsid w:val="0080013D"/>
    <w:rsid w:val="008003EE"/>
    <w:rsid w:val="00800485"/>
    <w:rsid w:val="00801129"/>
    <w:rsid w:val="00801725"/>
    <w:rsid w:val="00801E32"/>
    <w:rsid w:val="008026AD"/>
    <w:rsid w:val="008029B4"/>
    <w:rsid w:val="00803BBE"/>
    <w:rsid w:val="00804ED1"/>
    <w:rsid w:val="00806BF4"/>
    <w:rsid w:val="008071EC"/>
    <w:rsid w:val="008074A2"/>
    <w:rsid w:val="00810EA6"/>
    <w:rsid w:val="008110ED"/>
    <w:rsid w:val="0081286D"/>
    <w:rsid w:val="008135FB"/>
    <w:rsid w:val="008158A8"/>
    <w:rsid w:val="00816617"/>
    <w:rsid w:val="008177A6"/>
    <w:rsid w:val="00820075"/>
    <w:rsid w:val="00822E38"/>
    <w:rsid w:val="00826082"/>
    <w:rsid w:val="00831BE9"/>
    <w:rsid w:val="008327A0"/>
    <w:rsid w:val="00832A7A"/>
    <w:rsid w:val="00832BBD"/>
    <w:rsid w:val="00833143"/>
    <w:rsid w:val="00833F28"/>
    <w:rsid w:val="0083422B"/>
    <w:rsid w:val="00834381"/>
    <w:rsid w:val="008349ED"/>
    <w:rsid w:val="00834BF2"/>
    <w:rsid w:val="00834F17"/>
    <w:rsid w:val="008353F6"/>
    <w:rsid w:val="008365D8"/>
    <w:rsid w:val="00837DAD"/>
    <w:rsid w:val="00840023"/>
    <w:rsid w:val="008401A0"/>
    <w:rsid w:val="00840332"/>
    <w:rsid w:val="00840A39"/>
    <w:rsid w:val="00842179"/>
    <w:rsid w:val="00842503"/>
    <w:rsid w:val="00843BD7"/>
    <w:rsid w:val="00845BBE"/>
    <w:rsid w:val="00845D8E"/>
    <w:rsid w:val="00846942"/>
    <w:rsid w:val="00850496"/>
    <w:rsid w:val="0085174D"/>
    <w:rsid w:val="008523A3"/>
    <w:rsid w:val="00853641"/>
    <w:rsid w:val="0085461F"/>
    <w:rsid w:val="0085624C"/>
    <w:rsid w:val="008570EE"/>
    <w:rsid w:val="00857151"/>
    <w:rsid w:val="00857D2C"/>
    <w:rsid w:val="00860470"/>
    <w:rsid w:val="00860624"/>
    <w:rsid w:val="00861E40"/>
    <w:rsid w:val="00862142"/>
    <w:rsid w:val="00862768"/>
    <w:rsid w:val="0086432C"/>
    <w:rsid w:val="00866A16"/>
    <w:rsid w:val="0087193B"/>
    <w:rsid w:val="00873B0C"/>
    <w:rsid w:val="00874999"/>
    <w:rsid w:val="008753F5"/>
    <w:rsid w:val="00877B6B"/>
    <w:rsid w:val="00880AB6"/>
    <w:rsid w:val="00880BA8"/>
    <w:rsid w:val="00880F7F"/>
    <w:rsid w:val="0088109D"/>
    <w:rsid w:val="00881728"/>
    <w:rsid w:val="00881BF2"/>
    <w:rsid w:val="00882228"/>
    <w:rsid w:val="00882966"/>
    <w:rsid w:val="00882CFC"/>
    <w:rsid w:val="00884A57"/>
    <w:rsid w:val="00884BB9"/>
    <w:rsid w:val="008859D5"/>
    <w:rsid w:val="00886543"/>
    <w:rsid w:val="00887E74"/>
    <w:rsid w:val="008901A6"/>
    <w:rsid w:val="00890842"/>
    <w:rsid w:val="00890D16"/>
    <w:rsid w:val="008913F5"/>
    <w:rsid w:val="008928C4"/>
    <w:rsid w:val="00893FAA"/>
    <w:rsid w:val="008944BD"/>
    <w:rsid w:val="008959EC"/>
    <w:rsid w:val="008961D5"/>
    <w:rsid w:val="008A0295"/>
    <w:rsid w:val="008A0373"/>
    <w:rsid w:val="008A0BCE"/>
    <w:rsid w:val="008A1EC8"/>
    <w:rsid w:val="008A212D"/>
    <w:rsid w:val="008A355F"/>
    <w:rsid w:val="008A4F06"/>
    <w:rsid w:val="008A5490"/>
    <w:rsid w:val="008A6CBB"/>
    <w:rsid w:val="008A735B"/>
    <w:rsid w:val="008B1CE8"/>
    <w:rsid w:val="008B1E47"/>
    <w:rsid w:val="008B288C"/>
    <w:rsid w:val="008B4A7A"/>
    <w:rsid w:val="008B4D1F"/>
    <w:rsid w:val="008B502E"/>
    <w:rsid w:val="008B5325"/>
    <w:rsid w:val="008B5BA2"/>
    <w:rsid w:val="008B7711"/>
    <w:rsid w:val="008B7BD0"/>
    <w:rsid w:val="008C026E"/>
    <w:rsid w:val="008C15F3"/>
    <w:rsid w:val="008C1CC4"/>
    <w:rsid w:val="008C35E0"/>
    <w:rsid w:val="008C5D09"/>
    <w:rsid w:val="008C6195"/>
    <w:rsid w:val="008C66DC"/>
    <w:rsid w:val="008C6A93"/>
    <w:rsid w:val="008D0072"/>
    <w:rsid w:val="008D18BB"/>
    <w:rsid w:val="008D18C8"/>
    <w:rsid w:val="008D2CD0"/>
    <w:rsid w:val="008D3B09"/>
    <w:rsid w:val="008D41DD"/>
    <w:rsid w:val="008D6B8D"/>
    <w:rsid w:val="008D72EF"/>
    <w:rsid w:val="008D7446"/>
    <w:rsid w:val="008E0446"/>
    <w:rsid w:val="008E0A26"/>
    <w:rsid w:val="008E2C10"/>
    <w:rsid w:val="008E490C"/>
    <w:rsid w:val="008E7DB8"/>
    <w:rsid w:val="008F0944"/>
    <w:rsid w:val="008F27FF"/>
    <w:rsid w:val="008F5804"/>
    <w:rsid w:val="008F630C"/>
    <w:rsid w:val="008F7199"/>
    <w:rsid w:val="008F72A3"/>
    <w:rsid w:val="008F73EF"/>
    <w:rsid w:val="00901A2C"/>
    <w:rsid w:val="00901F1D"/>
    <w:rsid w:val="00904572"/>
    <w:rsid w:val="0090585C"/>
    <w:rsid w:val="00911E03"/>
    <w:rsid w:val="009121CB"/>
    <w:rsid w:val="00912516"/>
    <w:rsid w:val="009126CA"/>
    <w:rsid w:val="00913E35"/>
    <w:rsid w:val="00914070"/>
    <w:rsid w:val="00914CF7"/>
    <w:rsid w:val="00914F4A"/>
    <w:rsid w:val="00916FE3"/>
    <w:rsid w:val="0092314A"/>
    <w:rsid w:val="00924517"/>
    <w:rsid w:val="00927020"/>
    <w:rsid w:val="00927A8A"/>
    <w:rsid w:val="00930FC3"/>
    <w:rsid w:val="009321A6"/>
    <w:rsid w:val="00933D76"/>
    <w:rsid w:val="0093468C"/>
    <w:rsid w:val="00937F28"/>
    <w:rsid w:val="00940505"/>
    <w:rsid w:val="0094299B"/>
    <w:rsid w:val="009437A5"/>
    <w:rsid w:val="00943928"/>
    <w:rsid w:val="00943ED1"/>
    <w:rsid w:val="00946F6D"/>
    <w:rsid w:val="009471F6"/>
    <w:rsid w:val="009503DC"/>
    <w:rsid w:val="00951D15"/>
    <w:rsid w:val="00952E72"/>
    <w:rsid w:val="00953BAA"/>
    <w:rsid w:val="00954CEC"/>
    <w:rsid w:val="009554B8"/>
    <w:rsid w:val="00955A11"/>
    <w:rsid w:val="00955D48"/>
    <w:rsid w:val="0095759A"/>
    <w:rsid w:val="00960B70"/>
    <w:rsid w:val="0096114B"/>
    <w:rsid w:val="00961570"/>
    <w:rsid w:val="00964563"/>
    <w:rsid w:val="00964752"/>
    <w:rsid w:val="00965425"/>
    <w:rsid w:val="00966084"/>
    <w:rsid w:val="00971ED2"/>
    <w:rsid w:val="00972857"/>
    <w:rsid w:val="00975719"/>
    <w:rsid w:val="0098052F"/>
    <w:rsid w:val="0098145E"/>
    <w:rsid w:val="009818F2"/>
    <w:rsid w:val="00982DA4"/>
    <w:rsid w:val="00983219"/>
    <w:rsid w:val="009833EE"/>
    <w:rsid w:val="00983B6B"/>
    <w:rsid w:val="0098479A"/>
    <w:rsid w:val="00984FC7"/>
    <w:rsid w:val="00985201"/>
    <w:rsid w:val="0098581D"/>
    <w:rsid w:val="00985CE8"/>
    <w:rsid w:val="00986CFC"/>
    <w:rsid w:val="0099013C"/>
    <w:rsid w:val="009919AE"/>
    <w:rsid w:val="00992B67"/>
    <w:rsid w:val="0099390B"/>
    <w:rsid w:val="00996514"/>
    <w:rsid w:val="00996906"/>
    <w:rsid w:val="009A096B"/>
    <w:rsid w:val="009A1308"/>
    <w:rsid w:val="009A201A"/>
    <w:rsid w:val="009A3421"/>
    <w:rsid w:val="009A472B"/>
    <w:rsid w:val="009A4FBA"/>
    <w:rsid w:val="009A5890"/>
    <w:rsid w:val="009A5FE2"/>
    <w:rsid w:val="009A6AAE"/>
    <w:rsid w:val="009B128E"/>
    <w:rsid w:val="009B1933"/>
    <w:rsid w:val="009B2132"/>
    <w:rsid w:val="009B227E"/>
    <w:rsid w:val="009B29E2"/>
    <w:rsid w:val="009B2FDC"/>
    <w:rsid w:val="009B38C0"/>
    <w:rsid w:val="009B7ABD"/>
    <w:rsid w:val="009C0B0F"/>
    <w:rsid w:val="009C25A5"/>
    <w:rsid w:val="009C2AC0"/>
    <w:rsid w:val="009C2E79"/>
    <w:rsid w:val="009C4A4C"/>
    <w:rsid w:val="009C5818"/>
    <w:rsid w:val="009C5C35"/>
    <w:rsid w:val="009C5F0B"/>
    <w:rsid w:val="009C6E0C"/>
    <w:rsid w:val="009C75EB"/>
    <w:rsid w:val="009C7DBA"/>
    <w:rsid w:val="009D003C"/>
    <w:rsid w:val="009D23A1"/>
    <w:rsid w:val="009D5CF0"/>
    <w:rsid w:val="009D6198"/>
    <w:rsid w:val="009D6707"/>
    <w:rsid w:val="009D7092"/>
    <w:rsid w:val="009D717C"/>
    <w:rsid w:val="009D7862"/>
    <w:rsid w:val="009D7DC0"/>
    <w:rsid w:val="009E0CB7"/>
    <w:rsid w:val="009E1BFE"/>
    <w:rsid w:val="009E4433"/>
    <w:rsid w:val="009E4E0F"/>
    <w:rsid w:val="009E66C5"/>
    <w:rsid w:val="009F0697"/>
    <w:rsid w:val="009F14C8"/>
    <w:rsid w:val="009F1778"/>
    <w:rsid w:val="009F2976"/>
    <w:rsid w:val="009F4AEA"/>
    <w:rsid w:val="009F5869"/>
    <w:rsid w:val="009F5E27"/>
    <w:rsid w:val="009F63E0"/>
    <w:rsid w:val="009F6659"/>
    <w:rsid w:val="009F6A64"/>
    <w:rsid w:val="009F6C0A"/>
    <w:rsid w:val="009F7D2B"/>
    <w:rsid w:val="009F7EDE"/>
    <w:rsid w:val="00A00B5C"/>
    <w:rsid w:val="00A0105D"/>
    <w:rsid w:val="00A0114D"/>
    <w:rsid w:val="00A0125D"/>
    <w:rsid w:val="00A014C7"/>
    <w:rsid w:val="00A01A68"/>
    <w:rsid w:val="00A02541"/>
    <w:rsid w:val="00A033FA"/>
    <w:rsid w:val="00A03DA9"/>
    <w:rsid w:val="00A04382"/>
    <w:rsid w:val="00A045F1"/>
    <w:rsid w:val="00A07618"/>
    <w:rsid w:val="00A10A9D"/>
    <w:rsid w:val="00A10FE6"/>
    <w:rsid w:val="00A112AB"/>
    <w:rsid w:val="00A11724"/>
    <w:rsid w:val="00A1338E"/>
    <w:rsid w:val="00A13D63"/>
    <w:rsid w:val="00A13FD5"/>
    <w:rsid w:val="00A152B1"/>
    <w:rsid w:val="00A15E09"/>
    <w:rsid w:val="00A16286"/>
    <w:rsid w:val="00A16BE2"/>
    <w:rsid w:val="00A17158"/>
    <w:rsid w:val="00A17AF4"/>
    <w:rsid w:val="00A201D3"/>
    <w:rsid w:val="00A2087A"/>
    <w:rsid w:val="00A2102A"/>
    <w:rsid w:val="00A212F4"/>
    <w:rsid w:val="00A2328D"/>
    <w:rsid w:val="00A23B64"/>
    <w:rsid w:val="00A253B8"/>
    <w:rsid w:val="00A2582F"/>
    <w:rsid w:val="00A263D7"/>
    <w:rsid w:val="00A27BF9"/>
    <w:rsid w:val="00A31976"/>
    <w:rsid w:val="00A31D2F"/>
    <w:rsid w:val="00A33469"/>
    <w:rsid w:val="00A3407C"/>
    <w:rsid w:val="00A3423B"/>
    <w:rsid w:val="00A34DF0"/>
    <w:rsid w:val="00A35254"/>
    <w:rsid w:val="00A35610"/>
    <w:rsid w:val="00A35E2D"/>
    <w:rsid w:val="00A41DF0"/>
    <w:rsid w:val="00A424E6"/>
    <w:rsid w:val="00A428A5"/>
    <w:rsid w:val="00A463BB"/>
    <w:rsid w:val="00A5032F"/>
    <w:rsid w:val="00A53089"/>
    <w:rsid w:val="00A536E0"/>
    <w:rsid w:val="00A548FD"/>
    <w:rsid w:val="00A565D7"/>
    <w:rsid w:val="00A60100"/>
    <w:rsid w:val="00A61013"/>
    <w:rsid w:val="00A620F6"/>
    <w:rsid w:val="00A639B3"/>
    <w:rsid w:val="00A649AD"/>
    <w:rsid w:val="00A6506F"/>
    <w:rsid w:val="00A654F5"/>
    <w:rsid w:val="00A673BF"/>
    <w:rsid w:val="00A67D8D"/>
    <w:rsid w:val="00A70904"/>
    <w:rsid w:val="00A72BEB"/>
    <w:rsid w:val="00A7317C"/>
    <w:rsid w:val="00A761BB"/>
    <w:rsid w:val="00A76D1F"/>
    <w:rsid w:val="00A76FB9"/>
    <w:rsid w:val="00A817B1"/>
    <w:rsid w:val="00A82384"/>
    <w:rsid w:val="00A835CB"/>
    <w:rsid w:val="00A8712F"/>
    <w:rsid w:val="00A87413"/>
    <w:rsid w:val="00A8795E"/>
    <w:rsid w:val="00A87B51"/>
    <w:rsid w:val="00A90860"/>
    <w:rsid w:val="00A91BAE"/>
    <w:rsid w:val="00A920CB"/>
    <w:rsid w:val="00A9435C"/>
    <w:rsid w:val="00A95398"/>
    <w:rsid w:val="00A95503"/>
    <w:rsid w:val="00A95722"/>
    <w:rsid w:val="00A95D4E"/>
    <w:rsid w:val="00AA05B4"/>
    <w:rsid w:val="00AA07AB"/>
    <w:rsid w:val="00AA0DBF"/>
    <w:rsid w:val="00AA169D"/>
    <w:rsid w:val="00AA1701"/>
    <w:rsid w:val="00AA20E4"/>
    <w:rsid w:val="00AA2A35"/>
    <w:rsid w:val="00AA332D"/>
    <w:rsid w:val="00AA5E19"/>
    <w:rsid w:val="00AA6130"/>
    <w:rsid w:val="00AA7553"/>
    <w:rsid w:val="00AA7986"/>
    <w:rsid w:val="00AA7C18"/>
    <w:rsid w:val="00AB132F"/>
    <w:rsid w:val="00AB2F89"/>
    <w:rsid w:val="00AB31AE"/>
    <w:rsid w:val="00AB36DD"/>
    <w:rsid w:val="00AB4014"/>
    <w:rsid w:val="00AB40E2"/>
    <w:rsid w:val="00AB4630"/>
    <w:rsid w:val="00AB62A0"/>
    <w:rsid w:val="00AB630B"/>
    <w:rsid w:val="00AC0115"/>
    <w:rsid w:val="00AC018F"/>
    <w:rsid w:val="00AC11A1"/>
    <w:rsid w:val="00AC1481"/>
    <w:rsid w:val="00AC1D7D"/>
    <w:rsid w:val="00AC1E03"/>
    <w:rsid w:val="00AC2693"/>
    <w:rsid w:val="00AC26F8"/>
    <w:rsid w:val="00AC2BBD"/>
    <w:rsid w:val="00AC2DDF"/>
    <w:rsid w:val="00AC352E"/>
    <w:rsid w:val="00AC4D23"/>
    <w:rsid w:val="00AD02E2"/>
    <w:rsid w:val="00AD0D7E"/>
    <w:rsid w:val="00AD1357"/>
    <w:rsid w:val="00AD320B"/>
    <w:rsid w:val="00AD481D"/>
    <w:rsid w:val="00AD4DE7"/>
    <w:rsid w:val="00AD5583"/>
    <w:rsid w:val="00AD5C45"/>
    <w:rsid w:val="00AD646E"/>
    <w:rsid w:val="00AE0291"/>
    <w:rsid w:val="00AE1EC2"/>
    <w:rsid w:val="00AE23E9"/>
    <w:rsid w:val="00AE2929"/>
    <w:rsid w:val="00AE321E"/>
    <w:rsid w:val="00AE33E7"/>
    <w:rsid w:val="00AE47B9"/>
    <w:rsid w:val="00AE76D4"/>
    <w:rsid w:val="00AE77A3"/>
    <w:rsid w:val="00AF0518"/>
    <w:rsid w:val="00AF0A49"/>
    <w:rsid w:val="00AF1223"/>
    <w:rsid w:val="00AF189A"/>
    <w:rsid w:val="00AF3643"/>
    <w:rsid w:val="00AF44BF"/>
    <w:rsid w:val="00AF49DA"/>
    <w:rsid w:val="00AF5241"/>
    <w:rsid w:val="00AF6BF1"/>
    <w:rsid w:val="00B0003C"/>
    <w:rsid w:val="00B01985"/>
    <w:rsid w:val="00B04927"/>
    <w:rsid w:val="00B05383"/>
    <w:rsid w:val="00B0620A"/>
    <w:rsid w:val="00B068AF"/>
    <w:rsid w:val="00B06DCF"/>
    <w:rsid w:val="00B073D6"/>
    <w:rsid w:val="00B07635"/>
    <w:rsid w:val="00B11F1C"/>
    <w:rsid w:val="00B13457"/>
    <w:rsid w:val="00B148F2"/>
    <w:rsid w:val="00B159CC"/>
    <w:rsid w:val="00B1613C"/>
    <w:rsid w:val="00B206FF"/>
    <w:rsid w:val="00B20FC1"/>
    <w:rsid w:val="00B21D99"/>
    <w:rsid w:val="00B22356"/>
    <w:rsid w:val="00B2267F"/>
    <w:rsid w:val="00B23496"/>
    <w:rsid w:val="00B236D5"/>
    <w:rsid w:val="00B23789"/>
    <w:rsid w:val="00B261E6"/>
    <w:rsid w:val="00B26443"/>
    <w:rsid w:val="00B266DD"/>
    <w:rsid w:val="00B2701E"/>
    <w:rsid w:val="00B27D71"/>
    <w:rsid w:val="00B31DCE"/>
    <w:rsid w:val="00B32918"/>
    <w:rsid w:val="00B34436"/>
    <w:rsid w:val="00B349E2"/>
    <w:rsid w:val="00B379B8"/>
    <w:rsid w:val="00B41369"/>
    <w:rsid w:val="00B41564"/>
    <w:rsid w:val="00B41B16"/>
    <w:rsid w:val="00B41B2F"/>
    <w:rsid w:val="00B436EC"/>
    <w:rsid w:val="00B44A46"/>
    <w:rsid w:val="00B44BE3"/>
    <w:rsid w:val="00B45516"/>
    <w:rsid w:val="00B45A54"/>
    <w:rsid w:val="00B5002F"/>
    <w:rsid w:val="00B524A5"/>
    <w:rsid w:val="00B548EB"/>
    <w:rsid w:val="00B54EDD"/>
    <w:rsid w:val="00B5518E"/>
    <w:rsid w:val="00B55FB1"/>
    <w:rsid w:val="00B56380"/>
    <w:rsid w:val="00B57BE7"/>
    <w:rsid w:val="00B60BEE"/>
    <w:rsid w:val="00B61003"/>
    <w:rsid w:val="00B610F3"/>
    <w:rsid w:val="00B61318"/>
    <w:rsid w:val="00B61839"/>
    <w:rsid w:val="00B6286E"/>
    <w:rsid w:val="00B63FDD"/>
    <w:rsid w:val="00B6486F"/>
    <w:rsid w:val="00B649C7"/>
    <w:rsid w:val="00B64ED1"/>
    <w:rsid w:val="00B653BA"/>
    <w:rsid w:val="00B6591A"/>
    <w:rsid w:val="00B663F6"/>
    <w:rsid w:val="00B679A9"/>
    <w:rsid w:val="00B70375"/>
    <w:rsid w:val="00B72C3C"/>
    <w:rsid w:val="00B730BD"/>
    <w:rsid w:val="00B73D64"/>
    <w:rsid w:val="00B7514A"/>
    <w:rsid w:val="00B75C18"/>
    <w:rsid w:val="00B80D7D"/>
    <w:rsid w:val="00B81859"/>
    <w:rsid w:val="00B82A5F"/>
    <w:rsid w:val="00B832CB"/>
    <w:rsid w:val="00B85B2B"/>
    <w:rsid w:val="00B86758"/>
    <w:rsid w:val="00B8703B"/>
    <w:rsid w:val="00B8735B"/>
    <w:rsid w:val="00B90BA7"/>
    <w:rsid w:val="00B9144E"/>
    <w:rsid w:val="00B9281C"/>
    <w:rsid w:val="00B92B33"/>
    <w:rsid w:val="00B932AF"/>
    <w:rsid w:val="00B94586"/>
    <w:rsid w:val="00B94663"/>
    <w:rsid w:val="00B94A1B"/>
    <w:rsid w:val="00B95748"/>
    <w:rsid w:val="00B95966"/>
    <w:rsid w:val="00B96A1F"/>
    <w:rsid w:val="00B9747D"/>
    <w:rsid w:val="00B97AF6"/>
    <w:rsid w:val="00B97B92"/>
    <w:rsid w:val="00BA36EC"/>
    <w:rsid w:val="00BA390D"/>
    <w:rsid w:val="00BA4340"/>
    <w:rsid w:val="00BA4BBF"/>
    <w:rsid w:val="00BA57FF"/>
    <w:rsid w:val="00BB02D7"/>
    <w:rsid w:val="00BB0321"/>
    <w:rsid w:val="00BB2135"/>
    <w:rsid w:val="00BB5649"/>
    <w:rsid w:val="00BB5ED8"/>
    <w:rsid w:val="00BB6103"/>
    <w:rsid w:val="00BB6F3D"/>
    <w:rsid w:val="00BB7597"/>
    <w:rsid w:val="00BC1016"/>
    <w:rsid w:val="00BC16B4"/>
    <w:rsid w:val="00BC19B9"/>
    <w:rsid w:val="00BC1BF3"/>
    <w:rsid w:val="00BC2303"/>
    <w:rsid w:val="00BC2A4A"/>
    <w:rsid w:val="00BC2E9E"/>
    <w:rsid w:val="00BC32B9"/>
    <w:rsid w:val="00BC345F"/>
    <w:rsid w:val="00BD0079"/>
    <w:rsid w:val="00BD0DE6"/>
    <w:rsid w:val="00BD1260"/>
    <w:rsid w:val="00BD1690"/>
    <w:rsid w:val="00BD1771"/>
    <w:rsid w:val="00BD1A4B"/>
    <w:rsid w:val="00BD219E"/>
    <w:rsid w:val="00BD275A"/>
    <w:rsid w:val="00BD33C3"/>
    <w:rsid w:val="00BD4C0C"/>
    <w:rsid w:val="00BD5262"/>
    <w:rsid w:val="00BD557F"/>
    <w:rsid w:val="00BD6293"/>
    <w:rsid w:val="00BD6BAC"/>
    <w:rsid w:val="00BE0329"/>
    <w:rsid w:val="00BE0708"/>
    <w:rsid w:val="00BE1CA9"/>
    <w:rsid w:val="00BE3058"/>
    <w:rsid w:val="00BE4B43"/>
    <w:rsid w:val="00BE4D46"/>
    <w:rsid w:val="00BF125F"/>
    <w:rsid w:val="00BF2116"/>
    <w:rsid w:val="00BF2518"/>
    <w:rsid w:val="00BF2F67"/>
    <w:rsid w:val="00BF43FD"/>
    <w:rsid w:val="00BF669F"/>
    <w:rsid w:val="00BF670A"/>
    <w:rsid w:val="00BF7470"/>
    <w:rsid w:val="00C001B2"/>
    <w:rsid w:val="00C013FB"/>
    <w:rsid w:val="00C022F3"/>
    <w:rsid w:val="00C023F5"/>
    <w:rsid w:val="00C02947"/>
    <w:rsid w:val="00C02A9D"/>
    <w:rsid w:val="00C035EB"/>
    <w:rsid w:val="00C040ED"/>
    <w:rsid w:val="00C05B1D"/>
    <w:rsid w:val="00C06013"/>
    <w:rsid w:val="00C06726"/>
    <w:rsid w:val="00C0688B"/>
    <w:rsid w:val="00C072A2"/>
    <w:rsid w:val="00C0740B"/>
    <w:rsid w:val="00C11026"/>
    <w:rsid w:val="00C1209F"/>
    <w:rsid w:val="00C125E4"/>
    <w:rsid w:val="00C14C11"/>
    <w:rsid w:val="00C1613D"/>
    <w:rsid w:val="00C16D22"/>
    <w:rsid w:val="00C17392"/>
    <w:rsid w:val="00C20CCD"/>
    <w:rsid w:val="00C218CD"/>
    <w:rsid w:val="00C22454"/>
    <w:rsid w:val="00C22F90"/>
    <w:rsid w:val="00C237ED"/>
    <w:rsid w:val="00C245E4"/>
    <w:rsid w:val="00C24AD9"/>
    <w:rsid w:val="00C25491"/>
    <w:rsid w:val="00C260DE"/>
    <w:rsid w:val="00C26CD1"/>
    <w:rsid w:val="00C26FE7"/>
    <w:rsid w:val="00C304FD"/>
    <w:rsid w:val="00C307C9"/>
    <w:rsid w:val="00C30BFE"/>
    <w:rsid w:val="00C322A6"/>
    <w:rsid w:val="00C3313F"/>
    <w:rsid w:val="00C33295"/>
    <w:rsid w:val="00C34408"/>
    <w:rsid w:val="00C34965"/>
    <w:rsid w:val="00C35CB1"/>
    <w:rsid w:val="00C36577"/>
    <w:rsid w:val="00C36A48"/>
    <w:rsid w:val="00C36E51"/>
    <w:rsid w:val="00C37BB3"/>
    <w:rsid w:val="00C37D16"/>
    <w:rsid w:val="00C37D38"/>
    <w:rsid w:val="00C40A5A"/>
    <w:rsid w:val="00C41699"/>
    <w:rsid w:val="00C420C1"/>
    <w:rsid w:val="00C43357"/>
    <w:rsid w:val="00C434A8"/>
    <w:rsid w:val="00C43600"/>
    <w:rsid w:val="00C45D00"/>
    <w:rsid w:val="00C50B09"/>
    <w:rsid w:val="00C51AEF"/>
    <w:rsid w:val="00C52403"/>
    <w:rsid w:val="00C53593"/>
    <w:rsid w:val="00C551B2"/>
    <w:rsid w:val="00C55AC1"/>
    <w:rsid w:val="00C55FF3"/>
    <w:rsid w:val="00C5690B"/>
    <w:rsid w:val="00C56F10"/>
    <w:rsid w:val="00C5702E"/>
    <w:rsid w:val="00C57163"/>
    <w:rsid w:val="00C576DA"/>
    <w:rsid w:val="00C578C3"/>
    <w:rsid w:val="00C61A34"/>
    <w:rsid w:val="00C6233C"/>
    <w:rsid w:val="00C628AA"/>
    <w:rsid w:val="00C65596"/>
    <w:rsid w:val="00C6566A"/>
    <w:rsid w:val="00C65BAC"/>
    <w:rsid w:val="00C70542"/>
    <w:rsid w:val="00C70A8C"/>
    <w:rsid w:val="00C70FB5"/>
    <w:rsid w:val="00C71F77"/>
    <w:rsid w:val="00C72481"/>
    <w:rsid w:val="00C7269D"/>
    <w:rsid w:val="00C743C3"/>
    <w:rsid w:val="00C743E4"/>
    <w:rsid w:val="00C74C2F"/>
    <w:rsid w:val="00C77E9E"/>
    <w:rsid w:val="00C800AD"/>
    <w:rsid w:val="00C80120"/>
    <w:rsid w:val="00C81CF5"/>
    <w:rsid w:val="00C81EB6"/>
    <w:rsid w:val="00C82220"/>
    <w:rsid w:val="00C82940"/>
    <w:rsid w:val="00C83057"/>
    <w:rsid w:val="00C8393F"/>
    <w:rsid w:val="00C846F8"/>
    <w:rsid w:val="00C84C52"/>
    <w:rsid w:val="00C855DA"/>
    <w:rsid w:val="00C85CD4"/>
    <w:rsid w:val="00C8610F"/>
    <w:rsid w:val="00C909B6"/>
    <w:rsid w:val="00C909C6"/>
    <w:rsid w:val="00C91510"/>
    <w:rsid w:val="00C91DAB"/>
    <w:rsid w:val="00C930F2"/>
    <w:rsid w:val="00C94CD8"/>
    <w:rsid w:val="00C95C8C"/>
    <w:rsid w:val="00C966D7"/>
    <w:rsid w:val="00C97BED"/>
    <w:rsid w:val="00CA1F6E"/>
    <w:rsid w:val="00CA2721"/>
    <w:rsid w:val="00CA4C5F"/>
    <w:rsid w:val="00CA55CB"/>
    <w:rsid w:val="00CA56AC"/>
    <w:rsid w:val="00CA5878"/>
    <w:rsid w:val="00CA6F57"/>
    <w:rsid w:val="00CA738C"/>
    <w:rsid w:val="00CA75E9"/>
    <w:rsid w:val="00CA7DDD"/>
    <w:rsid w:val="00CB13F1"/>
    <w:rsid w:val="00CB1C9A"/>
    <w:rsid w:val="00CB2F28"/>
    <w:rsid w:val="00CB4C63"/>
    <w:rsid w:val="00CB522E"/>
    <w:rsid w:val="00CB5B43"/>
    <w:rsid w:val="00CB6419"/>
    <w:rsid w:val="00CB6CBE"/>
    <w:rsid w:val="00CB7D90"/>
    <w:rsid w:val="00CC2EF6"/>
    <w:rsid w:val="00CC2FA5"/>
    <w:rsid w:val="00CC301F"/>
    <w:rsid w:val="00CC3172"/>
    <w:rsid w:val="00CC6243"/>
    <w:rsid w:val="00CC7C65"/>
    <w:rsid w:val="00CD0960"/>
    <w:rsid w:val="00CD0E40"/>
    <w:rsid w:val="00CD139F"/>
    <w:rsid w:val="00CD3357"/>
    <w:rsid w:val="00CD3A2A"/>
    <w:rsid w:val="00CD3B27"/>
    <w:rsid w:val="00CD5582"/>
    <w:rsid w:val="00CD5E4E"/>
    <w:rsid w:val="00CD67EA"/>
    <w:rsid w:val="00CD6EAC"/>
    <w:rsid w:val="00CD7A2B"/>
    <w:rsid w:val="00CD7A6A"/>
    <w:rsid w:val="00CD7C27"/>
    <w:rsid w:val="00CE0450"/>
    <w:rsid w:val="00CE1C94"/>
    <w:rsid w:val="00CE217A"/>
    <w:rsid w:val="00CE2FFF"/>
    <w:rsid w:val="00CE5A87"/>
    <w:rsid w:val="00CE72C2"/>
    <w:rsid w:val="00CE7557"/>
    <w:rsid w:val="00CE796D"/>
    <w:rsid w:val="00CE7E8A"/>
    <w:rsid w:val="00CF1D41"/>
    <w:rsid w:val="00CF1E2B"/>
    <w:rsid w:val="00CF1ED2"/>
    <w:rsid w:val="00CF1FF6"/>
    <w:rsid w:val="00CF2810"/>
    <w:rsid w:val="00CF2AE0"/>
    <w:rsid w:val="00CF38E4"/>
    <w:rsid w:val="00CF4FA0"/>
    <w:rsid w:val="00CF6673"/>
    <w:rsid w:val="00CF7A12"/>
    <w:rsid w:val="00D002E1"/>
    <w:rsid w:val="00D008B0"/>
    <w:rsid w:val="00D01D30"/>
    <w:rsid w:val="00D02AA5"/>
    <w:rsid w:val="00D0357C"/>
    <w:rsid w:val="00D03AC1"/>
    <w:rsid w:val="00D03C45"/>
    <w:rsid w:val="00D05C7C"/>
    <w:rsid w:val="00D07AD8"/>
    <w:rsid w:val="00D1160F"/>
    <w:rsid w:val="00D11BA4"/>
    <w:rsid w:val="00D12A69"/>
    <w:rsid w:val="00D13362"/>
    <w:rsid w:val="00D14255"/>
    <w:rsid w:val="00D14514"/>
    <w:rsid w:val="00D145AF"/>
    <w:rsid w:val="00D14B35"/>
    <w:rsid w:val="00D156EF"/>
    <w:rsid w:val="00D175EA"/>
    <w:rsid w:val="00D17921"/>
    <w:rsid w:val="00D1793E"/>
    <w:rsid w:val="00D2037A"/>
    <w:rsid w:val="00D2042C"/>
    <w:rsid w:val="00D20A8C"/>
    <w:rsid w:val="00D20DFC"/>
    <w:rsid w:val="00D21780"/>
    <w:rsid w:val="00D22CDB"/>
    <w:rsid w:val="00D232E6"/>
    <w:rsid w:val="00D23F12"/>
    <w:rsid w:val="00D24A7A"/>
    <w:rsid w:val="00D25ECB"/>
    <w:rsid w:val="00D2705C"/>
    <w:rsid w:val="00D31731"/>
    <w:rsid w:val="00D3418C"/>
    <w:rsid w:val="00D3519D"/>
    <w:rsid w:val="00D36C40"/>
    <w:rsid w:val="00D36F81"/>
    <w:rsid w:val="00D37853"/>
    <w:rsid w:val="00D406C4"/>
    <w:rsid w:val="00D41360"/>
    <w:rsid w:val="00D42F3D"/>
    <w:rsid w:val="00D459A6"/>
    <w:rsid w:val="00D45AB8"/>
    <w:rsid w:val="00D47696"/>
    <w:rsid w:val="00D47EE0"/>
    <w:rsid w:val="00D504F9"/>
    <w:rsid w:val="00D516C0"/>
    <w:rsid w:val="00D51785"/>
    <w:rsid w:val="00D53132"/>
    <w:rsid w:val="00D5336E"/>
    <w:rsid w:val="00D537BA"/>
    <w:rsid w:val="00D55811"/>
    <w:rsid w:val="00D56510"/>
    <w:rsid w:val="00D56E7A"/>
    <w:rsid w:val="00D575BF"/>
    <w:rsid w:val="00D57663"/>
    <w:rsid w:val="00D57786"/>
    <w:rsid w:val="00D615B9"/>
    <w:rsid w:val="00D61A88"/>
    <w:rsid w:val="00D637AA"/>
    <w:rsid w:val="00D65219"/>
    <w:rsid w:val="00D662F8"/>
    <w:rsid w:val="00D674F9"/>
    <w:rsid w:val="00D70ADF"/>
    <w:rsid w:val="00D719FA"/>
    <w:rsid w:val="00D721C8"/>
    <w:rsid w:val="00D73047"/>
    <w:rsid w:val="00D737E2"/>
    <w:rsid w:val="00D74264"/>
    <w:rsid w:val="00D74A83"/>
    <w:rsid w:val="00D74E3B"/>
    <w:rsid w:val="00D76364"/>
    <w:rsid w:val="00D77CBC"/>
    <w:rsid w:val="00D81303"/>
    <w:rsid w:val="00D8135C"/>
    <w:rsid w:val="00D8159C"/>
    <w:rsid w:val="00D81BB1"/>
    <w:rsid w:val="00D8556C"/>
    <w:rsid w:val="00D85612"/>
    <w:rsid w:val="00D86775"/>
    <w:rsid w:val="00D87767"/>
    <w:rsid w:val="00D912FD"/>
    <w:rsid w:val="00D91334"/>
    <w:rsid w:val="00D914C5"/>
    <w:rsid w:val="00D91DD7"/>
    <w:rsid w:val="00D930A3"/>
    <w:rsid w:val="00D932F3"/>
    <w:rsid w:val="00D94BEA"/>
    <w:rsid w:val="00D94E27"/>
    <w:rsid w:val="00D94F73"/>
    <w:rsid w:val="00D96D04"/>
    <w:rsid w:val="00D97830"/>
    <w:rsid w:val="00D97E8D"/>
    <w:rsid w:val="00D97F38"/>
    <w:rsid w:val="00DA0024"/>
    <w:rsid w:val="00DA03FF"/>
    <w:rsid w:val="00DA0954"/>
    <w:rsid w:val="00DA16AF"/>
    <w:rsid w:val="00DA16BF"/>
    <w:rsid w:val="00DA2350"/>
    <w:rsid w:val="00DA2CF1"/>
    <w:rsid w:val="00DA2DEA"/>
    <w:rsid w:val="00DA31B8"/>
    <w:rsid w:val="00DA3FC3"/>
    <w:rsid w:val="00DA4F8A"/>
    <w:rsid w:val="00DA602B"/>
    <w:rsid w:val="00DA6AEB"/>
    <w:rsid w:val="00DA6CC7"/>
    <w:rsid w:val="00DA7911"/>
    <w:rsid w:val="00DA7C2B"/>
    <w:rsid w:val="00DB0E06"/>
    <w:rsid w:val="00DB143F"/>
    <w:rsid w:val="00DB1EFA"/>
    <w:rsid w:val="00DB226B"/>
    <w:rsid w:val="00DB2CC0"/>
    <w:rsid w:val="00DB2FBC"/>
    <w:rsid w:val="00DB325F"/>
    <w:rsid w:val="00DB47D7"/>
    <w:rsid w:val="00DB4D24"/>
    <w:rsid w:val="00DB6937"/>
    <w:rsid w:val="00DC038C"/>
    <w:rsid w:val="00DC0604"/>
    <w:rsid w:val="00DC218A"/>
    <w:rsid w:val="00DC466E"/>
    <w:rsid w:val="00DC605A"/>
    <w:rsid w:val="00DC7416"/>
    <w:rsid w:val="00DC7B49"/>
    <w:rsid w:val="00DD1C6B"/>
    <w:rsid w:val="00DD3796"/>
    <w:rsid w:val="00DD4E51"/>
    <w:rsid w:val="00DD7897"/>
    <w:rsid w:val="00DD7CB8"/>
    <w:rsid w:val="00DE0095"/>
    <w:rsid w:val="00DE0890"/>
    <w:rsid w:val="00DE1BDF"/>
    <w:rsid w:val="00DE323F"/>
    <w:rsid w:val="00DE39A7"/>
    <w:rsid w:val="00DE598D"/>
    <w:rsid w:val="00DE66E4"/>
    <w:rsid w:val="00DE7D4C"/>
    <w:rsid w:val="00DF1A79"/>
    <w:rsid w:val="00DF2B0E"/>
    <w:rsid w:val="00DF3876"/>
    <w:rsid w:val="00DF4869"/>
    <w:rsid w:val="00DF4B76"/>
    <w:rsid w:val="00DF4EE8"/>
    <w:rsid w:val="00DF6B16"/>
    <w:rsid w:val="00DF769E"/>
    <w:rsid w:val="00DF7CB7"/>
    <w:rsid w:val="00E000AF"/>
    <w:rsid w:val="00E00B74"/>
    <w:rsid w:val="00E01542"/>
    <w:rsid w:val="00E02462"/>
    <w:rsid w:val="00E0350D"/>
    <w:rsid w:val="00E046E6"/>
    <w:rsid w:val="00E05A6B"/>
    <w:rsid w:val="00E06A60"/>
    <w:rsid w:val="00E06FF2"/>
    <w:rsid w:val="00E071FA"/>
    <w:rsid w:val="00E07A8D"/>
    <w:rsid w:val="00E10DE6"/>
    <w:rsid w:val="00E10FF4"/>
    <w:rsid w:val="00E1149C"/>
    <w:rsid w:val="00E127BC"/>
    <w:rsid w:val="00E128B1"/>
    <w:rsid w:val="00E13CA5"/>
    <w:rsid w:val="00E1560A"/>
    <w:rsid w:val="00E158F3"/>
    <w:rsid w:val="00E1695E"/>
    <w:rsid w:val="00E204B5"/>
    <w:rsid w:val="00E21251"/>
    <w:rsid w:val="00E22024"/>
    <w:rsid w:val="00E243C3"/>
    <w:rsid w:val="00E26631"/>
    <w:rsid w:val="00E27454"/>
    <w:rsid w:val="00E2757C"/>
    <w:rsid w:val="00E27B3A"/>
    <w:rsid w:val="00E27DA6"/>
    <w:rsid w:val="00E317F9"/>
    <w:rsid w:val="00E31B2B"/>
    <w:rsid w:val="00E33637"/>
    <w:rsid w:val="00E3370D"/>
    <w:rsid w:val="00E33DF9"/>
    <w:rsid w:val="00E33FF8"/>
    <w:rsid w:val="00E34143"/>
    <w:rsid w:val="00E35437"/>
    <w:rsid w:val="00E36208"/>
    <w:rsid w:val="00E3645A"/>
    <w:rsid w:val="00E36E8D"/>
    <w:rsid w:val="00E37918"/>
    <w:rsid w:val="00E4083B"/>
    <w:rsid w:val="00E40A1B"/>
    <w:rsid w:val="00E43100"/>
    <w:rsid w:val="00E43637"/>
    <w:rsid w:val="00E47FF0"/>
    <w:rsid w:val="00E50753"/>
    <w:rsid w:val="00E51AD7"/>
    <w:rsid w:val="00E527E5"/>
    <w:rsid w:val="00E53051"/>
    <w:rsid w:val="00E546A0"/>
    <w:rsid w:val="00E54BE2"/>
    <w:rsid w:val="00E55BD1"/>
    <w:rsid w:val="00E55BE1"/>
    <w:rsid w:val="00E618EC"/>
    <w:rsid w:val="00E61D7B"/>
    <w:rsid w:val="00E61D9C"/>
    <w:rsid w:val="00E61E85"/>
    <w:rsid w:val="00E624B7"/>
    <w:rsid w:val="00E62BFE"/>
    <w:rsid w:val="00E62C93"/>
    <w:rsid w:val="00E636C3"/>
    <w:rsid w:val="00E64265"/>
    <w:rsid w:val="00E66A2B"/>
    <w:rsid w:val="00E712D3"/>
    <w:rsid w:val="00E71392"/>
    <w:rsid w:val="00E714AE"/>
    <w:rsid w:val="00E71CD6"/>
    <w:rsid w:val="00E72598"/>
    <w:rsid w:val="00E7435B"/>
    <w:rsid w:val="00E74442"/>
    <w:rsid w:val="00E761CE"/>
    <w:rsid w:val="00E761DC"/>
    <w:rsid w:val="00E763F5"/>
    <w:rsid w:val="00E765F7"/>
    <w:rsid w:val="00E76690"/>
    <w:rsid w:val="00E76880"/>
    <w:rsid w:val="00E770A0"/>
    <w:rsid w:val="00E80F22"/>
    <w:rsid w:val="00E8259E"/>
    <w:rsid w:val="00E827D4"/>
    <w:rsid w:val="00E84FEF"/>
    <w:rsid w:val="00E850E5"/>
    <w:rsid w:val="00E860B5"/>
    <w:rsid w:val="00E865AF"/>
    <w:rsid w:val="00E86996"/>
    <w:rsid w:val="00E87D76"/>
    <w:rsid w:val="00E9092B"/>
    <w:rsid w:val="00E93243"/>
    <w:rsid w:val="00E95217"/>
    <w:rsid w:val="00E96F66"/>
    <w:rsid w:val="00E97729"/>
    <w:rsid w:val="00E97B48"/>
    <w:rsid w:val="00EA03B9"/>
    <w:rsid w:val="00EA0E3C"/>
    <w:rsid w:val="00EA1428"/>
    <w:rsid w:val="00EA4E64"/>
    <w:rsid w:val="00EA5589"/>
    <w:rsid w:val="00EB1484"/>
    <w:rsid w:val="00EB1E20"/>
    <w:rsid w:val="00EB2143"/>
    <w:rsid w:val="00EB27F4"/>
    <w:rsid w:val="00EB330C"/>
    <w:rsid w:val="00EB588F"/>
    <w:rsid w:val="00EB6C75"/>
    <w:rsid w:val="00EB770E"/>
    <w:rsid w:val="00EB7718"/>
    <w:rsid w:val="00EC026D"/>
    <w:rsid w:val="00EC0609"/>
    <w:rsid w:val="00EC072C"/>
    <w:rsid w:val="00EC0CCB"/>
    <w:rsid w:val="00EC1729"/>
    <w:rsid w:val="00EC188F"/>
    <w:rsid w:val="00EC284C"/>
    <w:rsid w:val="00EC2906"/>
    <w:rsid w:val="00EC2BF9"/>
    <w:rsid w:val="00EC2EAF"/>
    <w:rsid w:val="00EC3912"/>
    <w:rsid w:val="00EC3B69"/>
    <w:rsid w:val="00EC56BB"/>
    <w:rsid w:val="00EC6502"/>
    <w:rsid w:val="00EC6B81"/>
    <w:rsid w:val="00EC6C01"/>
    <w:rsid w:val="00EC7916"/>
    <w:rsid w:val="00ED057D"/>
    <w:rsid w:val="00ED05C1"/>
    <w:rsid w:val="00ED3066"/>
    <w:rsid w:val="00ED363D"/>
    <w:rsid w:val="00ED3B82"/>
    <w:rsid w:val="00ED41AC"/>
    <w:rsid w:val="00ED4290"/>
    <w:rsid w:val="00ED574C"/>
    <w:rsid w:val="00ED725E"/>
    <w:rsid w:val="00ED7261"/>
    <w:rsid w:val="00EE11B5"/>
    <w:rsid w:val="00EE3097"/>
    <w:rsid w:val="00EE3796"/>
    <w:rsid w:val="00EE3A66"/>
    <w:rsid w:val="00EE565C"/>
    <w:rsid w:val="00EE5929"/>
    <w:rsid w:val="00EE6B51"/>
    <w:rsid w:val="00EE7445"/>
    <w:rsid w:val="00EF0FDA"/>
    <w:rsid w:val="00EF112F"/>
    <w:rsid w:val="00EF11B2"/>
    <w:rsid w:val="00EF2119"/>
    <w:rsid w:val="00EF28C0"/>
    <w:rsid w:val="00EF494F"/>
    <w:rsid w:val="00EF5B96"/>
    <w:rsid w:val="00EF6110"/>
    <w:rsid w:val="00EF62A6"/>
    <w:rsid w:val="00EF69C8"/>
    <w:rsid w:val="00EF6C67"/>
    <w:rsid w:val="00EF7079"/>
    <w:rsid w:val="00EF72C0"/>
    <w:rsid w:val="00EF7B58"/>
    <w:rsid w:val="00EF7EB2"/>
    <w:rsid w:val="00F0086D"/>
    <w:rsid w:val="00F00BE9"/>
    <w:rsid w:val="00F01BEC"/>
    <w:rsid w:val="00F04304"/>
    <w:rsid w:val="00F0436B"/>
    <w:rsid w:val="00F055C6"/>
    <w:rsid w:val="00F057AB"/>
    <w:rsid w:val="00F05897"/>
    <w:rsid w:val="00F05CC0"/>
    <w:rsid w:val="00F0752E"/>
    <w:rsid w:val="00F136EC"/>
    <w:rsid w:val="00F13771"/>
    <w:rsid w:val="00F138C5"/>
    <w:rsid w:val="00F142A1"/>
    <w:rsid w:val="00F14E16"/>
    <w:rsid w:val="00F14ED1"/>
    <w:rsid w:val="00F1628E"/>
    <w:rsid w:val="00F1646E"/>
    <w:rsid w:val="00F16751"/>
    <w:rsid w:val="00F16AA1"/>
    <w:rsid w:val="00F16DF9"/>
    <w:rsid w:val="00F174E2"/>
    <w:rsid w:val="00F2030E"/>
    <w:rsid w:val="00F20A3D"/>
    <w:rsid w:val="00F22DF7"/>
    <w:rsid w:val="00F23072"/>
    <w:rsid w:val="00F235C6"/>
    <w:rsid w:val="00F256AB"/>
    <w:rsid w:val="00F2589A"/>
    <w:rsid w:val="00F26BC6"/>
    <w:rsid w:val="00F27035"/>
    <w:rsid w:val="00F3088F"/>
    <w:rsid w:val="00F312F4"/>
    <w:rsid w:val="00F31391"/>
    <w:rsid w:val="00F32A6B"/>
    <w:rsid w:val="00F32ACE"/>
    <w:rsid w:val="00F33F9B"/>
    <w:rsid w:val="00F3439D"/>
    <w:rsid w:val="00F36419"/>
    <w:rsid w:val="00F40EA2"/>
    <w:rsid w:val="00F4199F"/>
    <w:rsid w:val="00F42C7A"/>
    <w:rsid w:val="00F433A5"/>
    <w:rsid w:val="00F43626"/>
    <w:rsid w:val="00F4464A"/>
    <w:rsid w:val="00F44E73"/>
    <w:rsid w:val="00F44F20"/>
    <w:rsid w:val="00F45AC0"/>
    <w:rsid w:val="00F50E6C"/>
    <w:rsid w:val="00F523AC"/>
    <w:rsid w:val="00F52A38"/>
    <w:rsid w:val="00F52E68"/>
    <w:rsid w:val="00F538F9"/>
    <w:rsid w:val="00F53DD7"/>
    <w:rsid w:val="00F5665B"/>
    <w:rsid w:val="00F568CE"/>
    <w:rsid w:val="00F57191"/>
    <w:rsid w:val="00F57E16"/>
    <w:rsid w:val="00F62DE4"/>
    <w:rsid w:val="00F64504"/>
    <w:rsid w:val="00F654A7"/>
    <w:rsid w:val="00F6602C"/>
    <w:rsid w:val="00F66EF7"/>
    <w:rsid w:val="00F71508"/>
    <w:rsid w:val="00F71A1A"/>
    <w:rsid w:val="00F721AD"/>
    <w:rsid w:val="00F72A45"/>
    <w:rsid w:val="00F74B71"/>
    <w:rsid w:val="00F75A88"/>
    <w:rsid w:val="00F75E41"/>
    <w:rsid w:val="00F762AF"/>
    <w:rsid w:val="00F77F23"/>
    <w:rsid w:val="00F81D71"/>
    <w:rsid w:val="00F82272"/>
    <w:rsid w:val="00F827B5"/>
    <w:rsid w:val="00F833B5"/>
    <w:rsid w:val="00F83603"/>
    <w:rsid w:val="00F849E6"/>
    <w:rsid w:val="00F85BA8"/>
    <w:rsid w:val="00F86C59"/>
    <w:rsid w:val="00F870E3"/>
    <w:rsid w:val="00F90322"/>
    <w:rsid w:val="00F911B5"/>
    <w:rsid w:val="00F91245"/>
    <w:rsid w:val="00F9180B"/>
    <w:rsid w:val="00F91F55"/>
    <w:rsid w:val="00F92BCE"/>
    <w:rsid w:val="00F92CF7"/>
    <w:rsid w:val="00F93F73"/>
    <w:rsid w:val="00F9477F"/>
    <w:rsid w:val="00F96044"/>
    <w:rsid w:val="00F97D6B"/>
    <w:rsid w:val="00FA220B"/>
    <w:rsid w:val="00FA2D72"/>
    <w:rsid w:val="00FA3312"/>
    <w:rsid w:val="00FA33C6"/>
    <w:rsid w:val="00FA5FF6"/>
    <w:rsid w:val="00FA7D6D"/>
    <w:rsid w:val="00FB11DB"/>
    <w:rsid w:val="00FB29D7"/>
    <w:rsid w:val="00FB3DA8"/>
    <w:rsid w:val="00FB489A"/>
    <w:rsid w:val="00FB5440"/>
    <w:rsid w:val="00FB5FE2"/>
    <w:rsid w:val="00FC0182"/>
    <w:rsid w:val="00FC225B"/>
    <w:rsid w:val="00FC272C"/>
    <w:rsid w:val="00FC2F7C"/>
    <w:rsid w:val="00FC305D"/>
    <w:rsid w:val="00FC399B"/>
    <w:rsid w:val="00FC4800"/>
    <w:rsid w:val="00FC4A72"/>
    <w:rsid w:val="00FC6D3E"/>
    <w:rsid w:val="00FD0239"/>
    <w:rsid w:val="00FD028D"/>
    <w:rsid w:val="00FD1013"/>
    <w:rsid w:val="00FD1641"/>
    <w:rsid w:val="00FD24F1"/>
    <w:rsid w:val="00FD41F2"/>
    <w:rsid w:val="00FD57FF"/>
    <w:rsid w:val="00FD7470"/>
    <w:rsid w:val="00FE0C8F"/>
    <w:rsid w:val="00FE257F"/>
    <w:rsid w:val="00FE51BA"/>
    <w:rsid w:val="00FE5817"/>
    <w:rsid w:val="00FE6EE2"/>
    <w:rsid w:val="00FF01FE"/>
    <w:rsid w:val="00FF09B0"/>
    <w:rsid w:val="00FF0AB4"/>
    <w:rsid w:val="00FF0F86"/>
    <w:rsid w:val="00FF1A81"/>
    <w:rsid w:val="00FF5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D372888"/>
  <w15:docId w15:val="{B856EA06-FAD2-4D62-9EDC-68EA2497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53A"/>
    <w:pPr>
      <w:widowControl w:val="0"/>
      <w:suppressAutoHyphens/>
      <w:jc w:val="both"/>
    </w:pPr>
    <w:rPr>
      <w:rFonts w:asciiTheme="minorHAnsi" w:eastAsia="HG Mincho Light J" w:hAnsiTheme="minorHAnsi" w:cs="Thorndale"/>
      <w:color w:val="000000"/>
      <w:sz w:val="24"/>
      <w:lang w:eastAsia="zh-CN"/>
    </w:rPr>
  </w:style>
  <w:style w:type="paragraph" w:styleId="Nagwek1">
    <w:name w:val="heading 1"/>
    <w:basedOn w:val="Normalny"/>
    <w:next w:val="Normalny"/>
    <w:qFormat/>
    <w:rsid w:val="007C1D61"/>
    <w:pPr>
      <w:keepNext/>
      <w:numPr>
        <w:numId w:val="1"/>
      </w:numPr>
      <w:suppressAutoHyphens w:val="0"/>
      <w:outlineLvl w:val="0"/>
    </w:pPr>
    <w:rPr>
      <w:rFonts w:ascii="Arial Narrow" w:hAnsi="Arial Narrow" w:cs="Arial"/>
      <w:b/>
      <w:color w:val="auto"/>
      <w:szCs w:val="24"/>
    </w:rPr>
  </w:style>
  <w:style w:type="paragraph" w:styleId="Nagwek2">
    <w:name w:val="heading 2"/>
    <w:basedOn w:val="Normalny"/>
    <w:next w:val="Normalny"/>
    <w:qFormat/>
    <w:rsid w:val="005C1346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Arial Narrow" w:hAnsi="Arial Narrow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qFormat/>
    <w:rsid w:val="0022360F"/>
    <w:pPr>
      <w:keepNext/>
      <w:numPr>
        <w:ilvl w:val="2"/>
        <w:numId w:val="1"/>
      </w:numPr>
      <w:spacing w:before="240" w:after="60"/>
      <w:outlineLvl w:val="2"/>
    </w:pPr>
    <w:rPr>
      <w:rFonts w:ascii="Arial Narrow" w:hAnsi="Arial Narrow" w:cs="Arial"/>
      <w:b/>
      <w:bCs/>
      <w:szCs w:val="26"/>
    </w:rPr>
  </w:style>
  <w:style w:type="paragraph" w:styleId="Nagwek4">
    <w:name w:val="heading 4"/>
    <w:basedOn w:val="Nagwek"/>
    <w:next w:val="Tekstpodstawowy"/>
    <w:qFormat/>
    <w:rsid w:val="00746BF0"/>
    <w:pPr>
      <w:numPr>
        <w:ilvl w:val="3"/>
        <w:numId w:val="1"/>
      </w:numPr>
      <w:outlineLvl w:val="3"/>
    </w:pPr>
    <w:rPr>
      <w:rFonts w:ascii="Times New Roman" w:eastAsia="Lucida Sans Unicode" w:hAnsi="Times New Roman" w:cs="Tahoma"/>
      <w:b/>
      <w:bCs/>
      <w:szCs w:val="24"/>
    </w:rPr>
  </w:style>
  <w:style w:type="paragraph" w:styleId="Nagwek5">
    <w:name w:val="heading 5"/>
    <w:basedOn w:val="Normalny"/>
    <w:next w:val="Normalny"/>
    <w:qFormat/>
    <w:rsid w:val="00746B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46BF0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46BF0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Nagwek8">
    <w:name w:val="heading 8"/>
    <w:basedOn w:val="Normalny"/>
    <w:next w:val="Normalny"/>
    <w:qFormat/>
    <w:rsid w:val="00746BF0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7F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rsid w:val="00746BF0"/>
    <w:pPr>
      <w:suppressLineNumbers/>
      <w:tabs>
        <w:tab w:val="center" w:pos="4818"/>
        <w:tab w:val="right" w:pos="9637"/>
      </w:tabs>
    </w:pPr>
  </w:style>
  <w:style w:type="paragraph" w:styleId="Tekstpodstawowy">
    <w:name w:val="Body Text"/>
    <w:basedOn w:val="Normalny"/>
    <w:link w:val="TekstpodstawowyZnak"/>
    <w:rsid w:val="00746BF0"/>
    <w:pPr>
      <w:spacing w:after="120"/>
    </w:pPr>
  </w:style>
  <w:style w:type="character" w:customStyle="1" w:styleId="NagwekZnak">
    <w:name w:val="Nagłówek Znak"/>
    <w:link w:val="Nagwek"/>
    <w:uiPriority w:val="99"/>
    <w:rsid w:val="00D3519D"/>
    <w:rPr>
      <w:rFonts w:ascii="Thorndale" w:eastAsia="HG Mincho Light J" w:hAnsi="Thorndale" w:cs="Thorndale"/>
      <w:color w:val="000000"/>
      <w:sz w:val="24"/>
      <w:lang w:eastAsia="zh-CN"/>
    </w:rPr>
  </w:style>
  <w:style w:type="character" w:customStyle="1" w:styleId="WW8Num1z0">
    <w:name w:val="WW8Num1z0"/>
    <w:rsid w:val="00746BF0"/>
    <w:rPr>
      <w:rFonts w:ascii="Symbol" w:hAnsi="Symbol" w:cs="Symbol"/>
    </w:rPr>
  </w:style>
  <w:style w:type="character" w:customStyle="1" w:styleId="WW8Num1z1">
    <w:name w:val="WW8Num1z1"/>
    <w:rsid w:val="00746BF0"/>
    <w:rPr>
      <w:rFonts w:ascii="Courier New" w:hAnsi="Courier New" w:cs="Courier New"/>
    </w:rPr>
  </w:style>
  <w:style w:type="character" w:customStyle="1" w:styleId="WW8Num1z2">
    <w:name w:val="WW8Num1z2"/>
    <w:rsid w:val="00746BF0"/>
    <w:rPr>
      <w:rFonts w:ascii="Wingdings" w:hAnsi="Wingdings" w:cs="Wingdings"/>
    </w:rPr>
  </w:style>
  <w:style w:type="character" w:customStyle="1" w:styleId="WW8Num2z0">
    <w:name w:val="WW8Num2z0"/>
    <w:rsid w:val="00746BF0"/>
    <w:rPr>
      <w:rFonts w:ascii="Symbol" w:hAnsi="Symbol" w:cs="Symbol"/>
    </w:rPr>
  </w:style>
  <w:style w:type="character" w:customStyle="1" w:styleId="WW8Num2z1">
    <w:name w:val="WW8Num2z1"/>
    <w:rsid w:val="00746BF0"/>
    <w:rPr>
      <w:rFonts w:ascii="Courier New" w:hAnsi="Courier New" w:cs="Courier New"/>
    </w:rPr>
  </w:style>
  <w:style w:type="character" w:customStyle="1" w:styleId="WW8Num2z2">
    <w:name w:val="WW8Num2z2"/>
    <w:rsid w:val="00746BF0"/>
    <w:rPr>
      <w:rFonts w:ascii="Wingdings" w:hAnsi="Wingdings" w:cs="Wingdings"/>
    </w:rPr>
  </w:style>
  <w:style w:type="character" w:customStyle="1" w:styleId="WW8Num3z0">
    <w:name w:val="WW8Num3z0"/>
    <w:rsid w:val="00746BF0"/>
    <w:rPr>
      <w:rFonts w:ascii="Symbol" w:hAnsi="Symbol" w:cs="Symbol"/>
    </w:rPr>
  </w:style>
  <w:style w:type="character" w:customStyle="1" w:styleId="WW8Num3z1">
    <w:name w:val="WW8Num3z1"/>
    <w:rsid w:val="00746BF0"/>
    <w:rPr>
      <w:rFonts w:ascii="Courier New" w:hAnsi="Courier New" w:cs="Courier New"/>
    </w:rPr>
  </w:style>
  <w:style w:type="character" w:customStyle="1" w:styleId="WW8Num3z2">
    <w:name w:val="WW8Num3z2"/>
    <w:rsid w:val="00746BF0"/>
    <w:rPr>
      <w:rFonts w:ascii="Wingdings" w:hAnsi="Wingdings" w:cs="Wingdings"/>
    </w:rPr>
  </w:style>
  <w:style w:type="character" w:customStyle="1" w:styleId="WW8Num5z0">
    <w:name w:val="WW8Num5z0"/>
    <w:rsid w:val="00746BF0"/>
    <w:rPr>
      <w:rFonts w:ascii="Symbol" w:hAnsi="Symbol" w:cs="Symbol"/>
    </w:rPr>
  </w:style>
  <w:style w:type="character" w:customStyle="1" w:styleId="WW8Num5z1">
    <w:name w:val="WW8Num5z1"/>
    <w:rsid w:val="00746BF0"/>
    <w:rPr>
      <w:rFonts w:ascii="Times New Roman" w:eastAsia="Times New Roman" w:hAnsi="Times New Roman" w:cs="Times New Roman"/>
    </w:rPr>
  </w:style>
  <w:style w:type="character" w:customStyle="1" w:styleId="WW8Num5z2">
    <w:name w:val="WW8Num5z2"/>
    <w:rsid w:val="00746BF0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746BF0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46BF0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746BF0"/>
    <w:rPr>
      <w:rFonts w:ascii="StarSymbol" w:hAnsi="StarSymbol" w:cs="StarSymbol"/>
      <w:sz w:val="18"/>
      <w:szCs w:val="18"/>
    </w:rPr>
  </w:style>
  <w:style w:type="character" w:customStyle="1" w:styleId="WW8Num7z4">
    <w:name w:val="WW8Num7z4"/>
    <w:rsid w:val="00746BF0"/>
    <w:rPr>
      <w:rFonts w:ascii="Courier New" w:hAnsi="Courier New" w:cs="Courier New"/>
    </w:rPr>
  </w:style>
  <w:style w:type="character" w:customStyle="1" w:styleId="WW8Num10z0">
    <w:name w:val="WW8Num10z0"/>
    <w:rsid w:val="00746BF0"/>
    <w:rPr>
      <w:rFonts w:ascii="Symbol" w:hAnsi="Symbol" w:cs="Symbol"/>
    </w:rPr>
  </w:style>
  <w:style w:type="character" w:customStyle="1" w:styleId="WW8Num10z1">
    <w:name w:val="WW8Num10z1"/>
    <w:rsid w:val="00746BF0"/>
    <w:rPr>
      <w:rFonts w:ascii="Courier New" w:hAnsi="Courier New" w:cs="Courier New"/>
    </w:rPr>
  </w:style>
  <w:style w:type="character" w:customStyle="1" w:styleId="WW8Num10z2">
    <w:name w:val="WW8Num10z2"/>
    <w:rsid w:val="00746BF0"/>
    <w:rPr>
      <w:rFonts w:ascii="Wingdings" w:hAnsi="Wingdings" w:cs="Wingdings"/>
    </w:rPr>
  </w:style>
  <w:style w:type="character" w:customStyle="1" w:styleId="WW8Num10z3">
    <w:name w:val="WW8Num10z3"/>
    <w:rsid w:val="00746BF0"/>
    <w:rPr>
      <w:rFonts w:ascii="Symbol" w:hAnsi="Symbol" w:cs="Symbol"/>
    </w:rPr>
  </w:style>
  <w:style w:type="character" w:customStyle="1" w:styleId="WW8Num11z0">
    <w:name w:val="WW8Num11z0"/>
    <w:rsid w:val="00746BF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746BF0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746BF0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746BF0"/>
    <w:rPr>
      <w:rFonts w:ascii="Wingdings" w:hAnsi="Wingdings" w:cs="Wingdings"/>
    </w:rPr>
  </w:style>
  <w:style w:type="character" w:customStyle="1" w:styleId="WW8Num12z3">
    <w:name w:val="WW8Num12z3"/>
    <w:rsid w:val="00746BF0"/>
    <w:rPr>
      <w:rFonts w:ascii="Symbol" w:hAnsi="Symbol" w:cs="Symbol"/>
    </w:rPr>
  </w:style>
  <w:style w:type="character" w:customStyle="1" w:styleId="WW8Num13z0">
    <w:name w:val="WW8Num13z0"/>
    <w:rsid w:val="00746BF0"/>
    <w:rPr>
      <w:rFonts w:ascii="Symbol" w:hAnsi="Symbol" w:cs="StarSymbol"/>
      <w:sz w:val="18"/>
      <w:szCs w:val="18"/>
    </w:rPr>
  </w:style>
  <w:style w:type="character" w:customStyle="1" w:styleId="WW8Num13z1">
    <w:name w:val="WW8Num13z1"/>
    <w:rsid w:val="00746BF0"/>
    <w:rPr>
      <w:b/>
    </w:rPr>
  </w:style>
  <w:style w:type="character" w:customStyle="1" w:styleId="WW8Num13z2">
    <w:name w:val="WW8Num13z2"/>
    <w:rsid w:val="00746BF0"/>
    <w:rPr>
      <w:rFonts w:ascii="Wingdings" w:hAnsi="Wingdings" w:cs="Wingdings"/>
    </w:rPr>
  </w:style>
  <w:style w:type="character" w:customStyle="1" w:styleId="WW8Num13z3">
    <w:name w:val="WW8Num13z3"/>
    <w:rsid w:val="00746BF0"/>
    <w:rPr>
      <w:rFonts w:ascii="Symbol" w:hAnsi="Symbol" w:cs="Symbol"/>
    </w:rPr>
  </w:style>
  <w:style w:type="character" w:customStyle="1" w:styleId="WW8Num14z0">
    <w:name w:val="WW8Num14z0"/>
    <w:rsid w:val="00746BF0"/>
    <w:rPr>
      <w:rFonts w:ascii="StarSymbol" w:hAnsi="StarSymbol" w:cs="StarSymbol"/>
      <w:sz w:val="18"/>
      <w:szCs w:val="18"/>
    </w:rPr>
  </w:style>
  <w:style w:type="character" w:customStyle="1" w:styleId="WW8Num14z1">
    <w:name w:val="WW8Num14z1"/>
    <w:rsid w:val="00746BF0"/>
    <w:rPr>
      <w:rFonts w:ascii="Courier New" w:hAnsi="Courier New" w:cs="Courier New"/>
    </w:rPr>
  </w:style>
  <w:style w:type="character" w:customStyle="1" w:styleId="WW8Num14z2">
    <w:name w:val="WW8Num14z2"/>
    <w:rsid w:val="00746BF0"/>
    <w:rPr>
      <w:rFonts w:ascii="Wingdings" w:hAnsi="Wingdings" w:cs="Wingdings"/>
    </w:rPr>
  </w:style>
  <w:style w:type="character" w:customStyle="1" w:styleId="WW8Num14z3">
    <w:name w:val="WW8Num14z3"/>
    <w:rsid w:val="00746BF0"/>
    <w:rPr>
      <w:rFonts w:ascii="Symbol" w:hAnsi="Symbol" w:cs="Symbol"/>
    </w:rPr>
  </w:style>
  <w:style w:type="character" w:customStyle="1" w:styleId="WW8Num15z0">
    <w:name w:val="WW8Num15z0"/>
    <w:rsid w:val="00746BF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746BF0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746BF0"/>
    <w:rPr>
      <w:rFonts w:ascii="Courier New" w:hAnsi="Courier New" w:cs="Courier New"/>
    </w:rPr>
  </w:style>
  <w:style w:type="character" w:customStyle="1" w:styleId="WW8Num16z2">
    <w:name w:val="WW8Num16z2"/>
    <w:rsid w:val="00746BF0"/>
    <w:rPr>
      <w:rFonts w:ascii="Wingdings" w:hAnsi="Wingdings" w:cs="Wingdings"/>
    </w:rPr>
  </w:style>
  <w:style w:type="character" w:customStyle="1" w:styleId="WW8Num16z3">
    <w:name w:val="WW8Num16z3"/>
    <w:rsid w:val="00746BF0"/>
    <w:rPr>
      <w:rFonts w:ascii="Symbol" w:hAnsi="Symbol" w:cs="Symbol"/>
    </w:rPr>
  </w:style>
  <w:style w:type="character" w:customStyle="1" w:styleId="WW8Num20z0">
    <w:name w:val="WW8Num20z0"/>
    <w:rsid w:val="00746BF0"/>
    <w:rPr>
      <w:rFonts w:ascii="Symbol" w:hAnsi="Symbol" w:cs="Symbol"/>
    </w:rPr>
  </w:style>
  <w:style w:type="character" w:customStyle="1" w:styleId="WW8Num20z1">
    <w:name w:val="WW8Num20z1"/>
    <w:rsid w:val="00746BF0"/>
    <w:rPr>
      <w:rFonts w:ascii="Courier New" w:hAnsi="Courier New" w:cs="Courier New"/>
    </w:rPr>
  </w:style>
  <w:style w:type="character" w:customStyle="1" w:styleId="WW8Num20z2">
    <w:name w:val="WW8Num20z2"/>
    <w:rsid w:val="00746BF0"/>
    <w:rPr>
      <w:rFonts w:ascii="Wingdings" w:hAnsi="Wingdings" w:cs="Wingdings"/>
    </w:rPr>
  </w:style>
  <w:style w:type="character" w:customStyle="1" w:styleId="WW8Num20z3">
    <w:name w:val="WW8Num20z3"/>
    <w:rsid w:val="00746BF0"/>
    <w:rPr>
      <w:rFonts w:ascii="Symbol" w:hAnsi="Symbol" w:cs="Symbol"/>
    </w:rPr>
  </w:style>
  <w:style w:type="character" w:customStyle="1" w:styleId="WW8Num21z0">
    <w:name w:val="WW8Num21z0"/>
    <w:rsid w:val="00746BF0"/>
    <w:rPr>
      <w:rFonts w:ascii="Symbol" w:hAnsi="Symbol" w:cs="Symbol"/>
    </w:rPr>
  </w:style>
  <w:style w:type="character" w:customStyle="1" w:styleId="WW8Num21z1">
    <w:name w:val="WW8Num21z1"/>
    <w:rsid w:val="00746BF0"/>
    <w:rPr>
      <w:rFonts w:ascii="Courier New" w:hAnsi="Courier New" w:cs="Courier New"/>
    </w:rPr>
  </w:style>
  <w:style w:type="character" w:customStyle="1" w:styleId="WW8Num21z2">
    <w:name w:val="WW8Num21z2"/>
    <w:rsid w:val="00746BF0"/>
    <w:rPr>
      <w:rFonts w:ascii="Wingdings" w:hAnsi="Wingdings" w:cs="Wingdings"/>
    </w:rPr>
  </w:style>
  <w:style w:type="character" w:customStyle="1" w:styleId="WW8Num23z1">
    <w:name w:val="WW8Num23z1"/>
    <w:rsid w:val="00746BF0"/>
    <w:rPr>
      <w:rFonts w:ascii="Courier New" w:hAnsi="Courier New" w:cs="Courier New"/>
    </w:rPr>
  </w:style>
  <w:style w:type="character" w:customStyle="1" w:styleId="WW8Num24z0">
    <w:name w:val="WW8Num24z0"/>
    <w:rsid w:val="00746BF0"/>
    <w:rPr>
      <w:rFonts w:ascii="Symbol" w:hAnsi="Symbol" w:cs="Symbol"/>
    </w:rPr>
  </w:style>
  <w:style w:type="character" w:customStyle="1" w:styleId="WW8Num24z1">
    <w:name w:val="WW8Num24z1"/>
    <w:rsid w:val="00746BF0"/>
    <w:rPr>
      <w:rFonts w:ascii="Courier New" w:hAnsi="Courier New" w:cs="Courier New"/>
    </w:rPr>
  </w:style>
  <w:style w:type="character" w:customStyle="1" w:styleId="WW8Num24z2">
    <w:name w:val="WW8Num24z2"/>
    <w:rsid w:val="00746BF0"/>
    <w:rPr>
      <w:rFonts w:ascii="Wingdings" w:hAnsi="Wingdings" w:cs="Wingdings"/>
    </w:rPr>
  </w:style>
  <w:style w:type="character" w:customStyle="1" w:styleId="WW8Num24z3">
    <w:name w:val="WW8Num24z3"/>
    <w:rsid w:val="00746BF0"/>
    <w:rPr>
      <w:rFonts w:ascii="Symbol" w:hAnsi="Symbol" w:cs="Symbol"/>
    </w:rPr>
  </w:style>
  <w:style w:type="character" w:customStyle="1" w:styleId="WW8Num27z0">
    <w:name w:val="WW8Num27z0"/>
    <w:rsid w:val="00746BF0"/>
    <w:rPr>
      <w:rFonts w:ascii="Symbol" w:hAnsi="Symbol" w:cs="Symbol"/>
    </w:rPr>
  </w:style>
  <w:style w:type="character" w:customStyle="1" w:styleId="Domylnaczcionkaakapitu4">
    <w:name w:val="Domyślna czcionka akapitu4"/>
    <w:rsid w:val="00746BF0"/>
  </w:style>
  <w:style w:type="character" w:customStyle="1" w:styleId="Absatz-Standardschriftart">
    <w:name w:val="Absatz-Standardschriftart"/>
    <w:rsid w:val="00746BF0"/>
  </w:style>
  <w:style w:type="character" w:customStyle="1" w:styleId="WW-Absatz-Standardschriftart">
    <w:name w:val="WW-Absatz-Standardschriftart"/>
    <w:rsid w:val="00746BF0"/>
  </w:style>
  <w:style w:type="character" w:customStyle="1" w:styleId="WW-Absatz-Standardschriftart1">
    <w:name w:val="WW-Absatz-Standardschriftart1"/>
    <w:rsid w:val="00746BF0"/>
  </w:style>
  <w:style w:type="character" w:customStyle="1" w:styleId="WW-Absatz-Standardschriftart11">
    <w:name w:val="WW-Absatz-Standardschriftart11"/>
    <w:rsid w:val="00746BF0"/>
  </w:style>
  <w:style w:type="character" w:customStyle="1" w:styleId="WW-Absatz-Standardschriftart111">
    <w:name w:val="WW-Absatz-Standardschriftart111"/>
    <w:rsid w:val="00746BF0"/>
  </w:style>
  <w:style w:type="character" w:customStyle="1" w:styleId="WW-Absatz-Standardschriftart1111">
    <w:name w:val="WW-Absatz-Standardschriftart1111"/>
    <w:rsid w:val="00746BF0"/>
  </w:style>
  <w:style w:type="character" w:customStyle="1" w:styleId="WW-Absatz-Standardschriftart11111">
    <w:name w:val="WW-Absatz-Standardschriftart11111"/>
    <w:rsid w:val="00746BF0"/>
  </w:style>
  <w:style w:type="character" w:customStyle="1" w:styleId="WW-Absatz-Standardschriftart111111">
    <w:name w:val="WW-Absatz-Standardschriftart111111"/>
    <w:rsid w:val="00746BF0"/>
  </w:style>
  <w:style w:type="character" w:customStyle="1" w:styleId="WW-Absatz-Standardschriftart1111111">
    <w:name w:val="WW-Absatz-Standardschriftart1111111"/>
    <w:rsid w:val="00746BF0"/>
  </w:style>
  <w:style w:type="character" w:customStyle="1" w:styleId="Domylnaczcionkaakapitu3">
    <w:name w:val="Domyślna czcionka akapitu3"/>
    <w:rsid w:val="00746BF0"/>
  </w:style>
  <w:style w:type="character" w:customStyle="1" w:styleId="WW-Absatz-Standardschriftart11111111">
    <w:name w:val="WW-Absatz-Standardschriftart11111111"/>
    <w:rsid w:val="00746BF0"/>
  </w:style>
  <w:style w:type="character" w:customStyle="1" w:styleId="WW-Absatz-Standardschriftart111111111">
    <w:name w:val="WW-Absatz-Standardschriftart111111111"/>
    <w:rsid w:val="00746BF0"/>
  </w:style>
  <w:style w:type="character" w:customStyle="1" w:styleId="WW-Absatz-Standardschriftart1111111111">
    <w:name w:val="WW-Absatz-Standardschriftart1111111111"/>
    <w:rsid w:val="00746BF0"/>
  </w:style>
  <w:style w:type="character" w:customStyle="1" w:styleId="WW-Absatz-Standardschriftart11111111111">
    <w:name w:val="WW-Absatz-Standardschriftart11111111111"/>
    <w:rsid w:val="00746BF0"/>
  </w:style>
  <w:style w:type="character" w:customStyle="1" w:styleId="WW-Absatz-Standardschriftart111111111111">
    <w:name w:val="WW-Absatz-Standardschriftart111111111111"/>
    <w:rsid w:val="00746BF0"/>
  </w:style>
  <w:style w:type="character" w:customStyle="1" w:styleId="WW-Absatz-Standardschriftart1111111111111">
    <w:name w:val="WW-Absatz-Standardschriftart1111111111111"/>
    <w:rsid w:val="00746BF0"/>
  </w:style>
  <w:style w:type="character" w:customStyle="1" w:styleId="WW8Num4z0">
    <w:name w:val="WW8Num4z0"/>
    <w:rsid w:val="00746BF0"/>
    <w:rPr>
      <w:b/>
    </w:rPr>
  </w:style>
  <w:style w:type="character" w:customStyle="1" w:styleId="WW8Num6z0">
    <w:name w:val="WW8Num6z0"/>
    <w:rsid w:val="00746BF0"/>
    <w:rPr>
      <w:rFonts w:ascii="Symbol" w:hAnsi="Symbol" w:cs="Symbol"/>
    </w:rPr>
  </w:style>
  <w:style w:type="character" w:customStyle="1" w:styleId="WW8Num8z0">
    <w:name w:val="WW8Num8z0"/>
    <w:rsid w:val="00746BF0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46BF0"/>
    <w:rPr>
      <w:rFonts w:ascii="Symbol" w:hAnsi="Symbol" w:cs="StarSymbol"/>
      <w:sz w:val="18"/>
      <w:szCs w:val="18"/>
    </w:rPr>
  </w:style>
  <w:style w:type="character" w:customStyle="1" w:styleId="WW8Num17z1">
    <w:name w:val="WW8Num17z1"/>
    <w:rsid w:val="00746BF0"/>
    <w:rPr>
      <w:rFonts w:ascii="Courier New" w:hAnsi="Courier New" w:cs="Courier New"/>
    </w:rPr>
  </w:style>
  <w:style w:type="character" w:customStyle="1" w:styleId="WW8Num18z0">
    <w:name w:val="WW8Num18z0"/>
    <w:rsid w:val="00746BF0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746BF0"/>
    <w:rPr>
      <w:rFonts w:ascii="Courier New" w:hAnsi="Courier New" w:cs="Courier New"/>
    </w:rPr>
  </w:style>
  <w:style w:type="character" w:customStyle="1" w:styleId="WW8Num18z2">
    <w:name w:val="WW8Num18z2"/>
    <w:rsid w:val="00746BF0"/>
    <w:rPr>
      <w:rFonts w:ascii="Wingdings" w:hAnsi="Wingdings" w:cs="Wingdings"/>
    </w:rPr>
  </w:style>
  <w:style w:type="character" w:customStyle="1" w:styleId="WW8Num19z0">
    <w:name w:val="WW8Num19z0"/>
    <w:rsid w:val="00746BF0"/>
    <w:rPr>
      <w:rFonts w:ascii="Times New Roman" w:hAnsi="Times New Roman" w:cs="Times New Roman"/>
    </w:rPr>
  </w:style>
  <w:style w:type="character" w:customStyle="1" w:styleId="WW8Num19z1">
    <w:name w:val="WW8Num19z1"/>
    <w:rsid w:val="00746BF0"/>
    <w:rPr>
      <w:rFonts w:ascii="Courier New" w:hAnsi="Courier New" w:cs="Courier New"/>
    </w:rPr>
  </w:style>
  <w:style w:type="character" w:customStyle="1" w:styleId="WW8Num19z2">
    <w:name w:val="WW8Num19z2"/>
    <w:rsid w:val="00746BF0"/>
    <w:rPr>
      <w:rFonts w:ascii="Wingdings" w:hAnsi="Wingdings" w:cs="Wingdings"/>
    </w:rPr>
  </w:style>
  <w:style w:type="character" w:customStyle="1" w:styleId="WW8Num19z3">
    <w:name w:val="WW8Num19z3"/>
    <w:rsid w:val="00746BF0"/>
    <w:rPr>
      <w:rFonts w:ascii="Symbol" w:hAnsi="Symbol" w:cs="Symbol"/>
    </w:rPr>
  </w:style>
  <w:style w:type="character" w:customStyle="1" w:styleId="WW8Num22z0">
    <w:name w:val="WW8Num22z0"/>
    <w:rsid w:val="00746BF0"/>
    <w:rPr>
      <w:rFonts w:ascii="Symbol" w:hAnsi="Symbol" w:cs="Symbol"/>
    </w:rPr>
  </w:style>
  <w:style w:type="character" w:customStyle="1" w:styleId="WW8Num22z1">
    <w:name w:val="WW8Num22z1"/>
    <w:rsid w:val="00746BF0"/>
    <w:rPr>
      <w:rFonts w:ascii="Courier New" w:hAnsi="Courier New" w:cs="Courier New"/>
    </w:rPr>
  </w:style>
  <w:style w:type="character" w:customStyle="1" w:styleId="WW8Num22z2">
    <w:name w:val="WW8Num22z2"/>
    <w:rsid w:val="00746BF0"/>
    <w:rPr>
      <w:rFonts w:ascii="Wingdings" w:hAnsi="Wingdings" w:cs="Wingdings"/>
    </w:rPr>
  </w:style>
  <w:style w:type="character" w:customStyle="1" w:styleId="WW8Num25z1">
    <w:name w:val="WW8Num25z1"/>
    <w:rsid w:val="00746BF0"/>
    <w:rPr>
      <w:rFonts w:ascii="Courier New" w:hAnsi="Courier New" w:cs="Courier New"/>
    </w:rPr>
  </w:style>
  <w:style w:type="character" w:customStyle="1" w:styleId="WW8Num26z1">
    <w:name w:val="WW8Num26z1"/>
    <w:rsid w:val="00746BF0"/>
    <w:rPr>
      <w:rFonts w:ascii="Symbol" w:hAnsi="Symbol" w:cs="Symbol"/>
    </w:rPr>
  </w:style>
  <w:style w:type="character" w:customStyle="1" w:styleId="WW8Num27z1">
    <w:name w:val="WW8Num27z1"/>
    <w:rsid w:val="00746BF0"/>
    <w:rPr>
      <w:rFonts w:ascii="Courier New" w:hAnsi="Courier New" w:cs="Courier New"/>
    </w:rPr>
  </w:style>
  <w:style w:type="character" w:customStyle="1" w:styleId="WW8Num27z2">
    <w:name w:val="WW8Num27z2"/>
    <w:rsid w:val="00746BF0"/>
    <w:rPr>
      <w:rFonts w:ascii="Wingdings" w:hAnsi="Wingdings" w:cs="Wingdings"/>
    </w:rPr>
  </w:style>
  <w:style w:type="character" w:customStyle="1" w:styleId="WW8Num28z0">
    <w:name w:val="WW8Num28z0"/>
    <w:rsid w:val="00746BF0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746BF0"/>
    <w:rPr>
      <w:rFonts w:ascii="Courier New" w:hAnsi="Courier New" w:cs="Courier New"/>
    </w:rPr>
  </w:style>
  <w:style w:type="character" w:customStyle="1" w:styleId="WW8Num28z2">
    <w:name w:val="WW8Num28z2"/>
    <w:rsid w:val="00746BF0"/>
    <w:rPr>
      <w:rFonts w:ascii="Wingdings" w:hAnsi="Wingdings" w:cs="Wingdings"/>
    </w:rPr>
  </w:style>
  <w:style w:type="character" w:customStyle="1" w:styleId="WW8Num29z0">
    <w:name w:val="WW8Num29z0"/>
    <w:rsid w:val="00746BF0"/>
    <w:rPr>
      <w:rFonts w:ascii="Symbol" w:hAnsi="Symbol" w:cs="Symbol"/>
    </w:rPr>
  </w:style>
  <w:style w:type="character" w:customStyle="1" w:styleId="WW8Num29z1">
    <w:name w:val="WW8Num29z1"/>
    <w:rsid w:val="00746BF0"/>
    <w:rPr>
      <w:rFonts w:ascii="Courier New" w:hAnsi="Courier New" w:cs="Courier New"/>
    </w:rPr>
  </w:style>
  <w:style w:type="character" w:customStyle="1" w:styleId="WW8Num29z2">
    <w:name w:val="WW8Num29z2"/>
    <w:rsid w:val="00746BF0"/>
    <w:rPr>
      <w:rFonts w:ascii="Wingdings" w:hAnsi="Wingdings" w:cs="Wingdings"/>
    </w:rPr>
  </w:style>
  <w:style w:type="character" w:customStyle="1" w:styleId="WW8Num30z0">
    <w:name w:val="WW8Num30z0"/>
    <w:rsid w:val="00746BF0"/>
    <w:rPr>
      <w:rFonts w:ascii="Symbol" w:hAnsi="Symbol" w:cs="Symbol"/>
    </w:rPr>
  </w:style>
  <w:style w:type="character" w:customStyle="1" w:styleId="WW8Num30z1">
    <w:name w:val="WW8Num30z1"/>
    <w:rsid w:val="00746BF0"/>
    <w:rPr>
      <w:rFonts w:ascii="Courier New" w:hAnsi="Courier New" w:cs="Courier New"/>
    </w:rPr>
  </w:style>
  <w:style w:type="character" w:customStyle="1" w:styleId="WW8Num30z2">
    <w:name w:val="WW8Num30z2"/>
    <w:rsid w:val="00746BF0"/>
    <w:rPr>
      <w:rFonts w:ascii="Wingdings" w:hAnsi="Wingdings" w:cs="Wingdings"/>
    </w:rPr>
  </w:style>
  <w:style w:type="character" w:customStyle="1" w:styleId="WW8Num31z0">
    <w:name w:val="WW8Num31z0"/>
    <w:rsid w:val="00746BF0"/>
    <w:rPr>
      <w:rFonts w:ascii="Symbol" w:hAnsi="Symbol" w:cs="Symbol"/>
    </w:rPr>
  </w:style>
  <w:style w:type="character" w:customStyle="1" w:styleId="WW8Num31z1">
    <w:name w:val="WW8Num31z1"/>
    <w:rsid w:val="00746BF0"/>
    <w:rPr>
      <w:b/>
    </w:rPr>
  </w:style>
  <w:style w:type="character" w:customStyle="1" w:styleId="WW8Num31z2">
    <w:name w:val="WW8Num31z2"/>
    <w:rsid w:val="00746BF0"/>
    <w:rPr>
      <w:rFonts w:ascii="Wingdings" w:hAnsi="Wingdings" w:cs="Wingdings"/>
    </w:rPr>
  </w:style>
  <w:style w:type="character" w:customStyle="1" w:styleId="WW8Num32z0">
    <w:name w:val="WW8Num32z0"/>
    <w:rsid w:val="00746BF0"/>
    <w:rPr>
      <w:rFonts w:ascii="Symbol" w:hAnsi="Symbol" w:cs="Symbol"/>
    </w:rPr>
  </w:style>
  <w:style w:type="character" w:customStyle="1" w:styleId="WW8Num32z1">
    <w:name w:val="WW8Num32z1"/>
    <w:rsid w:val="00746BF0"/>
    <w:rPr>
      <w:rFonts w:ascii="Courier New" w:hAnsi="Courier New" w:cs="Courier New"/>
    </w:rPr>
  </w:style>
  <w:style w:type="character" w:customStyle="1" w:styleId="WW8Num32z2">
    <w:name w:val="WW8Num32z2"/>
    <w:rsid w:val="00746BF0"/>
    <w:rPr>
      <w:rFonts w:ascii="Wingdings" w:hAnsi="Wingdings" w:cs="Wingdings"/>
    </w:rPr>
  </w:style>
  <w:style w:type="character" w:customStyle="1" w:styleId="WW8Num32z3">
    <w:name w:val="WW8Num32z3"/>
    <w:rsid w:val="00746BF0"/>
    <w:rPr>
      <w:rFonts w:ascii="Symbol" w:hAnsi="Symbol" w:cs="Symbol"/>
    </w:rPr>
  </w:style>
  <w:style w:type="character" w:customStyle="1" w:styleId="WW8Num33z0">
    <w:name w:val="WW8Num33z0"/>
    <w:rsid w:val="00746BF0"/>
    <w:rPr>
      <w:rFonts w:ascii="Symbol" w:hAnsi="Symbol" w:cs="Symbol"/>
    </w:rPr>
  </w:style>
  <w:style w:type="character" w:customStyle="1" w:styleId="WW8Num33z1">
    <w:name w:val="WW8Num33z1"/>
    <w:rsid w:val="00746BF0"/>
    <w:rPr>
      <w:rFonts w:ascii="Courier New" w:hAnsi="Courier New" w:cs="Courier New"/>
    </w:rPr>
  </w:style>
  <w:style w:type="character" w:customStyle="1" w:styleId="WW8Num33z2">
    <w:name w:val="WW8Num33z2"/>
    <w:rsid w:val="00746BF0"/>
    <w:rPr>
      <w:rFonts w:ascii="Wingdings" w:hAnsi="Wingdings" w:cs="Wingdings"/>
    </w:rPr>
  </w:style>
  <w:style w:type="character" w:customStyle="1" w:styleId="WW8Num33z3">
    <w:name w:val="WW8Num33z3"/>
    <w:rsid w:val="00746BF0"/>
    <w:rPr>
      <w:rFonts w:ascii="Symbol" w:hAnsi="Symbol" w:cs="Symbol"/>
    </w:rPr>
  </w:style>
  <w:style w:type="character" w:customStyle="1" w:styleId="WW8Num34z0">
    <w:name w:val="WW8Num34z0"/>
    <w:rsid w:val="00746BF0"/>
    <w:rPr>
      <w:rFonts w:ascii="Times New Roman" w:hAnsi="Times New Roman" w:cs="Times New Roman"/>
    </w:rPr>
  </w:style>
  <w:style w:type="character" w:customStyle="1" w:styleId="WW8Num34z1">
    <w:name w:val="WW8Num34z1"/>
    <w:rsid w:val="00746BF0"/>
    <w:rPr>
      <w:rFonts w:ascii="Courier New" w:hAnsi="Courier New" w:cs="Courier New"/>
    </w:rPr>
  </w:style>
  <w:style w:type="character" w:customStyle="1" w:styleId="WW8Num34z2">
    <w:name w:val="WW8Num34z2"/>
    <w:rsid w:val="00746BF0"/>
    <w:rPr>
      <w:rFonts w:ascii="Wingdings" w:hAnsi="Wingdings" w:cs="Wingdings"/>
    </w:rPr>
  </w:style>
  <w:style w:type="character" w:customStyle="1" w:styleId="WW8Num34z3">
    <w:name w:val="WW8Num34z3"/>
    <w:rsid w:val="00746BF0"/>
    <w:rPr>
      <w:rFonts w:ascii="Symbol" w:hAnsi="Symbol" w:cs="Symbol"/>
    </w:rPr>
  </w:style>
  <w:style w:type="character" w:customStyle="1" w:styleId="WW8Num35z0">
    <w:name w:val="WW8Num35z0"/>
    <w:rsid w:val="00746BF0"/>
    <w:rPr>
      <w:rFonts w:ascii="Times New Roman" w:hAnsi="Times New Roman" w:cs="Times New Roman"/>
    </w:rPr>
  </w:style>
  <w:style w:type="character" w:customStyle="1" w:styleId="WW8Num35z1">
    <w:name w:val="WW8Num35z1"/>
    <w:rsid w:val="00746BF0"/>
    <w:rPr>
      <w:rFonts w:ascii="Symbol" w:hAnsi="Symbol" w:cs="Symbol"/>
    </w:rPr>
  </w:style>
  <w:style w:type="character" w:customStyle="1" w:styleId="WW8Num35z2">
    <w:name w:val="WW8Num35z2"/>
    <w:rsid w:val="00746BF0"/>
    <w:rPr>
      <w:rFonts w:ascii="Wingdings" w:hAnsi="Wingdings" w:cs="Wingdings"/>
    </w:rPr>
  </w:style>
  <w:style w:type="character" w:customStyle="1" w:styleId="WW8Num35z3">
    <w:name w:val="WW8Num35z3"/>
    <w:rsid w:val="00746BF0"/>
    <w:rPr>
      <w:rFonts w:ascii="Symbol" w:hAnsi="Symbol" w:cs="Symbol"/>
    </w:rPr>
  </w:style>
  <w:style w:type="character" w:customStyle="1" w:styleId="WW8Num36z0">
    <w:name w:val="WW8Num36z0"/>
    <w:rsid w:val="00746BF0"/>
    <w:rPr>
      <w:rFonts w:ascii="Symbol" w:hAnsi="Symbol" w:cs="Symbol"/>
    </w:rPr>
  </w:style>
  <w:style w:type="character" w:customStyle="1" w:styleId="WW8Num36z1">
    <w:name w:val="WW8Num36z1"/>
    <w:rsid w:val="00746BF0"/>
    <w:rPr>
      <w:rFonts w:ascii="Courier New" w:hAnsi="Courier New" w:cs="Courier New"/>
    </w:rPr>
  </w:style>
  <w:style w:type="character" w:customStyle="1" w:styleId="WW8Num36z2">
    <w:name w:val="WW8Num36z2"/>
    <w:rsid w:val="00746BF0"/>
    <w:rPr>
      <w:rFonts w:ascii="Wingdings" w:hAnsi="Wingdings" w:cs="Wingdings"/>
    </w:rPr>
  </w:style>
  <w:style w:type="character" w:customStyle="1" w:styleId="Domylnaczcionkaakapitu2">
    <w:name w:val="Domyślna czcionka akapitu2"/>
    <w:rsid w:val="00746BF0"/>
  </w:style>
  <w:style w:type="character" w:customStyle="1" w:styleId="Znakinumeracji">
    <w:name w:val="Znaki numeracji"/>
    <w:rsid w:val="00746BF0"/>
  </w:style>
  <w:style w:type="character" w:customStyle="1" w:styleId="Symbolewypunktowania">
    <w:name w:val="Symbole wypunktowania"/>
    <w:rsid w:val="00746BF0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746BF0"/>
    <w:rPr>
      <w:color w:val="000080"/>
      <w:u w:val="single"/>
    </w:rPr>
  </w:style>
  <w:style w:type="character" w:customStyle="1" w:styleId="WW8Num4z1">
    <w:name w:val="WW8Num4z1"/>
    <w:rsid w:val="00746BF0"/>
    <w:rPr>
      <w:rFonts w:ascii="Wingdings 2" w:hAnsi="Wingdings 2" w:cs="StarSymbol"/>
      <w:sz w:val="18"/>
      <w:szCs w:val="18"/>
    </w:rPr>
  </w:style>
  <w:style w:type="character" w:customStyle="1" w:styleId="WW8Num17z0">
    <w:name w:val="WW8Num17z0"/>
    <w:rsid w:val="00746BF0"/>
    <w:rPr>
      <w:rFonts w:ascii="Symbol" w:hAnsi="Symbol" w:cs="Symbol"/>
    </w:rPr>
  </w:style>
  <w:style w:type="character" w:customStyle="1" w:styleId="WW8Num17z2">
    <w:name w:val="WW8Num17z2"/>
    <w:rsid w:val="00746BF0"/>
    <w:rPr>
      <w:rFonts w:ascii="Wingdings" w:hAnsi="Wingdings" w:cs="Wingdings"/>
    </w:rPr>
  </w:style>
  <w:style w:type="character" w:customStyle="1" w:styleId="WW8Num18z3">
    <w:name w:val="WW8Num18z3"/>
    <w:rsid w:val="00746BF0"/>
    <w:rPr>
      <w:rFonts w:ascii="Symbol" w:hAnsi="Symbol" w:cs="Symbol"/>
    </w:rPr>
  </w:style>
  <w:style w:type="character" w:customStyle="1" w:styleId="WW8Num23z0">
    <w:name w:val="WW8Num23z0"/>
    <w:rsid w:val="00746BF0"/>
    <w:rPr>
      <w:rFonts w:ascii="Times New Roman" w:eastAsia="Times New Roman" w:hAnsi="Times New Roman" w:cs="Times New Roman"/>
    </w:rPr>
  </w:style>
  <w:style w:type="character" w:customStyle="1" w:styleId="WW8Num23z2">
    <w:name w:val="WW8Num23z2"/>
    <w:rsid w:val="00746BF0"/>
    <w:rPr>
      <w:rFonts w:ascii="Wingdings" w:hAnsi="Wingdings" w:cs="Wingdings"/>
    </w:rPr>
  </w:style>
  <w:style w:type="character" w:customStyle="1" w:styleId="WW8Num23z3">
    <w:name w:val="WW8Num23z3"/>
    <w:rsid w:val="00746BF0"/>
    <w:rPr>
      <w:rFonts w:ascii="Symbol" w:hAnsi="Symbol" w:cs="Symbol"/>
    </w:rPr>
  </w:style>
  <w:style w:type="character" w:customStyle="1" w:styleId="WW8Num25z0">
    <w:name w:val="WW8Num25z0"/>
    <w:rsid w:val="00746BF0"/>
    <w:rPr>
      <w:rFonts w:ascii="Symbol" w:hAnsi="Symbol" w:cs="Symbol"/>
    </w:rPr>
  </w:style>
  <w:style w:type="character" w:customStyle="1" w:styleId="WW8Num25z2">
    <w:name w:val="WW8Num25z2"/>
    <w:rsid w:val="00746BF0"/>
    <w:rPr>
      <w:rFonts w:ascii="Wingdings" w:hAnsi="Wingdings" w:cs="Wingdings"/>
    </w:rPr>
  </w:style>
  <w:style w:type="character" w:customStyle="1" w:styleId="WW8Num28z3">
    <w:name w:val="WW8Num28z3"/>
    <w:rsid w:val="00746BF0"/>
    <w:rPr>
      <w:rFonts w:ascii="Symbol" w:hAnsi="Symbol" w:cs="Symbol"/>
    </w:rPr>
  </w:style>
  <w:style w:type="character" w:customStyle="1" w:styleId="WW8Num37z1">
    <w:name w:val="WW8Num37z1"/>
    <w:rsid w:val="00746BF0"/>
    <w:rPr>
      <w:b/>
    </w:rPr>
  </w:style>
  <w:style w:type="character" w:customStyle="1" w:styleId="WW8Num39z0">
    <w:name w:val="WW8Num39z0"/>
    <w:rsid w:val="00746BF0"/>
    <w:rPr>
      <w:rFonts w:ascii="Symbol" w:hAnsi="Symbol" w:cs="Symbol"/>
    </w:rPr>
  </w:style>
  <w:style w:type="character" w:customStyle="1" w:styleId="WW8Num39z1">
    <w:name w:val="WW8Num39z1"/>
    <w:rsid w:val="00746BF0"/>
    <w:rPr>
      <w:rFonts w:ascii="Courier New" w:hAnsi="Courier New" w:cs="Courier New"/>
    </w:rPr>
  </w:style>
  <w:style w:type="character" w:customStyle="1" w:styleId="WW8Num39z2">
    <w:name w:val="WW8Num39z2"/>
    <w:rsid w:val="00746BF0"/>
    <w:rPr>
      <w:rFonts w:ascii="Wingdings" w:hAnsi="Wingdings" w:cs="Wingdings"/>
    </w:rPr>
  </w:style>
  <w:style w:type="character" w:customStyle="1" w:styleId="Domylnaczcionkaakapitu1">
    <w:name w:val="Domyślna czcionka akapitu1"/>
    <w:rsid w:val="00746BF0"/>
  </w:style>
  <w:style w:type="character" w:customStyle="1" w:styleId="WW-Absatz-Standardschriftart11111111111111">
    <w:name w:val="WW-Absatz-Standardschriftart11111111111111"/>
    <w:rsid w:val="00746BF0"/>
  </w:style>
  <w:style w:type="character" w:customStyle="1" w:styleId="WW-Absatz-Standardschriftart111111111111111">
    <w:name w:val="WW-Absatz-Standardschriftart111111111111111"/>
    <w:rsid w:val="00746BF0"/>
  </w:style>
  <w:style w:type="character" w:customStyle="1" w:styleId="WW-Absatz-Standardschriftart1111111111111111">
    <w:name w:val="WW-Absatz-Standardschriftart1111111111111111"/>
    <w:rsid w:val="00746BF0"/>
  </w:style>
  <w:style w:type="character" w:customStyle="1" w:styleId="WW-Absatz-Standardschriftart11111111111111111">
    <w:name w:val="WW-Absatz-Standardschriftart11111111111111111"/>
    <w:rsid w:val="00746BF0"/>
  </w:style>
  <w:style w:type="character" w:customStyle="1" w:styleId="WW-Absatz-Standardschriftart111111111111111111">
    <w:name w:val="WW-Absatz-Standardschriftart111111111111111111"/>
    <w:rsid w:val="00746BF0"/>
  </w:style>
  <w:style w:type="character" w:customStyle="1" w:styleId="WW8Num4z2">
    <w:name w:val="WW8Num4z2"/>
    <w:rsid w:val="00746BF0"/>
    <w:rPr>
      <w:rFonts w:ascii="StarSymbol" w:hAnsi="StarSymbol" w:cs="StarSymbol"/>
      <w:sz w:val="18"/>
      <w:szCs w:val="18"/>
    </w:rPr>
  </w:style>
  <w:style w:type="character" w:customStyle="1" w:styleId="WW8Num9z1">
    <w:name w:val="WW8Num9z1"/>
    <w:rsid w:val="00746BF0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sid w:val="00746BF0"/>
    <w:rPr>
      <w:rFonts w:ascii="StarSymbol" w:hAnsi="StarSymbol" w:cs="StarSymbol"/>
      <w:sz w:val="18"/>
      <w:szCs w:val="18"/>
    </w:rPr>
  </w:style>
  <w:style w:type="character" w:customStyle="1" w:styleId="WW8Num11z1">
    <w:name w:val="WW8Num11z1"/>
    <w:rsid w:val="00746BF0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746BF0"/>
  </w:style>
  <w:style w:type="character" w:customStyle="1" w:styleId="WW-Absatz-Standardschriftart11111111111111111111">
    <w:name w:val="WW-Absatz-Standardschriftart11111111111111111111"/>
    <w:rsid w:val="00746BF0"/>
  </w:style>
  <w:style w:type="character" w:customStyle="1" w:styleId="WW-Absatz-Standardschriftart111111111111111111111">
    <w:name w:val="WW-Absatz-Standardschriftart111111111111111111111"/>
    <w:rsid w:val="00746BF0"/>
  </w:style>
  <w:style w:type="character" w:customStyle="1" w:styleId="WW8Num8z1">
    <w:name w:val="WW8Num8z1"/>
    <w:rsid w:val="00746BF0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746BF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746BF0"/>
  </w:style>
  <w:style w:type="character" w:customStyle="1" w:styleId="WW8Num6z1">
    <w:name w:val="WW8Num6z1"/>
    <w:rsid w:val="00746BF0"/>
    <w:rPr>
      <w:rFonts w:ascii="Courier New" w:hAnsi="Courier New" w:cs="Courier New"/>
    </w:rPr>
  </w:style>
  <w:style w:type="character" w:customStyle="1" w:styleId="WW-Absatz-Standardschriftart11111111111111111111111">
    <w:name w:val="WW-Absatz-Standardschriftart11111111111111111111111"/>
    <w:rsid w:val="00746BF0"/>
  </w:style>
  <w:style w:type="character" w:customStyle="1" w:styleId="WW-Absatz-Standardschriftart111111111111111111111111">
    <w:name w:val="WW-Absatz-Standardschriftart111111111111111111111111"/>
    <w:rsid w:val="00746BF0"/>
  </w:style>
  <w:style w:type="character" w:customStyle="1" w:styleId="WW-Absatz-Standardschriftart1111111111111111111111111">
    <w:name w:val="WW-Absatz-Standardschriftart1111111111111111111111111"/>
    <w:rsid w:val="00746BF0"/>
  </w:style>
  <w:style w:type="character" w:customStyle="1" w:styleId="WW-Absatz-Standardschriftart11111111111111111111111111">
    <w:name w:val="WW-Absatz-Standardschriftart11111111111111111111111111"/>
    <w:rsid w:val="00746BF0"/>
  </w:style>
  <w:style w:type="character" w:customStyle="1" w:styleId="WW-Domylnaczcionkaakapitu">
    <w:name w:val="WW-Domyślna czcionka akapitu"/>
    <w:rsid w:val="00746BF0"/>
  </w:style>
  <w:style w:type="character" w:customStyle="1" w:styleId="WW8Num6z2">
    <w:name w:val="WW8Num6z2"/>
    <w:rsid w:val="00746BF0"/>
    <w:rPr>
      <w:rFonts w:ascii="Wingdings" w:hAnsi="Wingdings" w:cs="Wingdings"/>
    </w:rPr>
  </w:style>
  <w:style w:type="paragraph" w:customStyle="1" w:styleId="Nagwek40">
    <w:name w:val="Nagłówek4"/>
    <w:basedOn w:val="Normalny"/>
    <w:next w:val="Tekstpodstawowy"/>
    <w:rsid w:val="00746BF0"/>
    <w:pPr>
      <w:keepNext/>
      <w:spacing w:before="240" w:after="120"/>
    </w:pPr>
    <w:rPr>
      <w:rFonts w:eastAsia="AR PL KaitiM GB" w:cs="Lohit Hindi"/>
      <w:sz w:val="28"/>
      <w:szCs w:val="28"/>
    </w:rPr>
  </w:style>
  <w:style w:type="paragraph" w:styleId="Lista">
    <w:name w:val="List"/>
    <w:basedOn w:val="Tekstpodstawowy"/>
    <w:rsid w:val="00746BF0"/>
    <w:rPr>
      <w:rFonts w:cs="Tahoma"/>
    </w:rPr>
  </w:style>
  <w:style w:type="paragraph" w:styleId="Legenda">
    <w:name w:val="caption"/>
    <w:basedOn w:val="Normalny"/>
    <w:qFormat/>
    <w:rsid w:val="00746BF0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Indeks">
    <w:name w:val="Indeks"/>
    <w:basedOn w:val="Normalny"/>
    <w:rsid w:val="00746BF0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746BF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3">
    <w:name w:val="Podpis3"/>
    <w:basedOn w:val="Normalny"/>
    <w:rsid w:val="00746BF0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20">
    <w:name w:val="Nagłówek2"/>
    <w:basedOn w:val="Normalny"/>
    <w:next w:val="Tekstpodstawowy"/>
    <w:rsid w:val="00746BF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2">
    <w:name w:val="Podpis2"/>
    <w:basedOn w:val="Normalny"/>
    <w:rsid w:val="00746BF0"/>
    <w:pPr>
      <w:suppressLineNumbers/>
      <w:spacing w:before="120" w:after="120"/>
    </w:pPr>
    <w:rPr>
      <w:rFonts w:cs="Tahoma"/>
      <w:i/>
      <w:iCs/>
      <w:szCs w:val="24"/>
    </w:rPr>
  </w:style>
  <w:style w:type="paragraph" w:styleId="Tekstpodstawowywcity">
    <w:name w:val="Body Text Indent"/>
    <w:basedOn w:val="Normalny"/>
    <w:rsid w:val="00746BF0"/>
    <w:pPr>
      <w:ind w:left="360"/>
    </w:pPr>
  </w:style>
  <w:style w:type="paragraph" w:customStyle="1" w:styleId="Podpis1">
    <w:name w:val="Podpis1"/>
    <w:basedOn w:val="Normalny"/>
    <w:rsid w:val="00746BF0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746BF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746BF0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43637"/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Zawartotabeli">
    <w:name w:val="Zawartość tabeli"/>
    <w:basedOn w:val="Normalny"/>
    <w:rsid w:val="00746BF0"/>
    <w:pPr>
      <w:suppressLineNumbers/>
    </w:pPr>
  </w:style>
  <w:style w:type="paragraph" w:customStyle="1" w:styleId="Nagwektabeli">
    <w:name w:val="Nagłówek tabeli"/>
    <w:basedOn w:val="Zawartotabeli"/>
    <w:rsid w:val="00746BF0"/>
    <w:pPr>
      <w:jc w:val="center"/>
    </w:pPr>
    <w:rPr>
      <w:b/>
      <w:bCs/>
      <w:i/>
      <w:iCs/>
    </w:rPr>
  </w:style>
  <w:style w:type="paragraph" w:customStyle="1" w:styleId="DefaultText">
    <w:name w:val="Default Text"/>
    <w:basedOn w:val="Normalny"/>
    <w:rsid w:val="00746BF0"/>
    <w:pPr>
      <w:widowControl/>
      <w:suppressAutoHyphens w:val="0"/>
    </w:pPr>
    <w:rPr>
      <w:rFonts w:ascii="TimesNewRomanPS" w:eastAsia="Times New Roman" w:hAnsi="TimesNewRomanPS" w:cs="TimesNewRomanPS"/>
    </w:rPr>
  </w:style>
  <w:style w:type="paragraph" w:customStyle="1" w:styleId="Tekstpodstawowywcity22">
    <w:name w:val="Tekst podstawowy wcięty 22"/>
    <w:basedOn w:val="Normalny"/>
    <w:rsid w:val="00746BF0"/>
    <w:pPr>
      <w:ind w:left="1080"/>
    </w:pPr>
  </w:style>
  <w:style w:type="paragraph" w:customStyle="1" w:styleId="H4">
    <w:name w:val="H4"/>
    <w:basedOn w:val="Normalny"/>
    <w:next w:val="Normalny"/>
    <w:rsid w:val="00746BF0"/>
    <w:pPr>
      <w:keepNext/>
      <w:suppressAutoHyphens w:val="0"/>
      <w:spacing w:before="100" w:after="100"/>
    </w:pPr>
    <w:rPr>
      <w:b/>
      <w:bCs/>
      <w:szCs w:val="24"/>
    </w:rPr>
  </w:style>
  <w:style w:type="paragraph" w:customStyle="1" w:styleId="Tekstpodstawowywcity21">
    <w:name w:val="Tekst podstawowy wcięty 21"/>
    <w:basedOn w:val="Normalny"/>
    <w:rsid w:val="00746BF0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Normalny"/>
    <w:rsid w:val="00746BF0"/>
    <w:pPr>
      <w:ind w:firstLine="709"/>
    </w:pPr>
    <w:rPr>
      <w:rFonts w:eastAsia="Times New Roman" w:cs="Tahoma"/>
      <w:color w:val="auto"/>
      <w:szCs w:val="24"/>
    </w:rPr>
  </w:style>
  <w:style w:type="paragraph" w:customStyle="1" w:styleId="Tekstpodstawowy21">
    <w:name w:val="Tekst podstawowy 21"/>
    <w:basedOn w:val="Normalny"/>
    <w:rsid w:val="00746BF0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746BF0"/>
    <w:pPr>
      <w:widowControl/>
      <w:suppressAutoHyphens w:val="0"/>
      <w:overflowPunct w:val="0"/>
      <w:autoSpaceDE w:val="0"/>
      <w:spacing w:line="360" w:lineRule="auto"/>
      <w:textAlignment w:val="baseline"/>
    </w:pPr>
    <w:rPr>
      <w:rFonts w:eastAsia="Times New Roman" w:cs="Arial"/>
      <w:b/>
      <w:color w:val="auto"/>
      <w:sz w:val="22"/>
    </w:rPr>
  </w:style>
  <w:style w:type="paragraph" w:customStyle="1" w:styleId="Artyku">
    <w:name w:val="Artykuł"/>
    <w:rsid w:val="00746BF0"/>
    <w:pPr>
      <w:widowControl w:val="0"/>
      <w:suppressAutoHyphens/>
      <w:snapToGrid w:val="0"/>
      <w:spacing w:before="56"/>
      <w:ind w:firstLine="340"/>
      <w:jc w:val="both"/>
    </w:pPr>
    <w:rPr>
      <w:rFonts w:ascii="Arial" w:hAnsi="Arial" w:cs="Arial"/>
      <w:color w:val="000000"/>
      <w:sz w:val="18"/>
      <w:lang w:eastAsia="zh-CN"/>
    </w:rPr>
  </w:style>
  <w:style w:type="paragraph" w:customStyle="1" w:styleId="Tekstpodstawowywcity24">
    <w:name w:val="Tekst podstawowy wcięty 24"/>
    <w:basedOn w:val="Normalny"/>
    <w:rsid w:val="00746BF0"/>
    <w:pPr>
      <w:autoSpaceDE w:val="0"/>
      <w:ind w:firstLine="360"/>
    </w:pPr>
    <w:rPr>
      <w:rFonts w:eastAsia="Times New Roman" w:cs="Arial"/>
      <w:color w:val="auto"/>
      <w:szCs w:val="24"/>
    </w:rPr>
  </w:style>
  <w:style w:type="paragraph" w:customStyle="1" w:styleId="Tekstpodstawowywcity31">
    <w:name w:val="Tekst podstawowy wcięty 31"/>
    <w:basedOn w:val="Normalny"/>
    <w:rsid w:val="00746BF0"/>
    <w:pPr>
      <w:ind w:firstLine="921"/>
    </w:pPr>
    <w:rPr>
      <w:rFonts w:cs="Arial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F6070"/>
    <w:rPr>
      <w:rFonts w:ascii="Tahoma" w:eastAsia="HG Mincho Light J" w:hAnsi="Tahoma" w:cs="Tahoma"/>
      <w:color w:val="000000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635B7E"/>
    <w:pPr>
      <w:ind w:left="720"/>
      <w:contextualSpacing/>
    </w:pPr>
    <w:rPr>
      <w:rFonts w:cs="Times New Roman"/>
      <w:lang w:eastAsia="pl-PL"/>
    </w:rPr>
  </w:style>
  <w:style w:type="paragraph" w:styleId="Bezodstpw">
    <w:name w:val="No Spacing"/>
    <w:link w:val="BezodstpwZnak"/>
    <w:uiPriority w:val="1"/>
    <w:qFormat/>
    <w:rsid w:val="00ED3066"/>
    <w:pPr>
      <w:widowControl w:val="0"/>
      <w:suppressAutoHyphens/>
    </w:pPr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Tekstpodstawowy1">
    <w:name w:val="Tekst podstawowy1"/>
    <w:basedOn w:val="Normalny"/>
    <w:rsid w:val="00F36419"/>
    <w:rPr>
      <w:rFonts w:ascii="TimesNewRomanPS" w:eastAsia="Times New Roman" w:hAnsi="TimesNewRomanPS" w:cs="Times New Roman"/>
      <w:color w:val="auto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D1C6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DD1C6B"/>
    <w:rPr>
      <w:rFonts w:ascii="Thorndale" w:eastAsia="HG Mincho Light J" w:hAnsi="Thorndale" w:cs="Thorndale"/>
      <w:color w:val="000000"/>
      <w:sz w:val="24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A761B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A761BB"/>
    <w:rPr>
      <w:rFonts w:ascii="Thorndale" w:eastAsia="HG Mincho Light J" w:hAnsi="Thorndale" w:cs="Thorndale"/>
      <w:color w:val="000000"/>
      <w:sz w:val="16"/>
      <w:szCs w:val="16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349E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349ED"/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WW-Zawartotabeli111111111111111111">
    <w:name w:val="WW-Zawartość tabeli111111111111111111"/>
    <w:basedOn w:val="Tekstpodstawowy"/>
    <w:rsid w:val="008349ED"/>
    <w:pPr>
      <w:widowControl/>
      <w:suppressLineNumbers/>
      <w:spacing w:after="0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WW-Tekstpodstawowy2">
    <w:name w:val="WW-Tekst podstawowy 2"/>
    <w:basedOn w:val="Normalny"/>
    <w:rsid w:val="001B06DD"/>
    <w:pPr>
      <w:spacing w:line="360" w:lineRule="auto"/>
    </w:pPr>
    <w:rPr>
      <w:rFonts w:cs="Times New Roman"/>
      <w:szCs w:val="24"/>
    </w:rPr>
  </w:style>
  <w:style w:type="paragraph" w:customStyle="1" w:styleId="opistechniczny">
    <w:name w:val="opis techniczny"/>
    <w:basedOn w:val="Nagwek1"/>
    <w:link w:val="opistechnicznyZnak"/>
    <w:autoRedefine/>
    <w:qFormat/>
    <w:rsid w:val="002D0337"/>
    <w:pPr>
      <w:keepLines/>
      <w:widowControl/>
      <w:numPr>
        <w:numId w:val="0"/>
      </w:numPr>
      <w:spacing w:line="276" w:lineRule="auto"/>
      <w:outlineLvl w:val="1"/>
    </w:pPr>
    <w:rPr>
      <w:rFonts w:eastAsia="Times New Roman" w:cs="Times New Roman"/>
      <w:b w:val="0"/>
      <w:bCs/>
      <w:sz w:val="20"/>
      <w:lang w:eastAsia="en-US"/>
    </w:rPr>
  </w:style>
  <w:style w:type="character" w:customStyle="1" w:styleId="opistechnicznyZnak">
    <w:name w:val="opis techniczny Znak"/>
    <w:link w:val="opistechniczny"/>
    <w:rsid w:val="002D0337"/>
    <w:rPr>
      <w:rFonts w:ascii="Arial" w:hAnsi="Arial"/>
      <w:bCs/>
      <w:lang w:eastAsia="en-US"/>
    </w:rPr>
  </w:style>
  <w:style w:type="table" w:styleId="Tabela-Siatka">
    <w:name w:val="Table Grid"/>
    <w:basedOn w:val="Standardowy"/>
    <w:uiPriority w:val="59"/>
    <w:rsid w:val="00AC0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67BF0"/>
    <w:pPr>
      <w:widowControl w:val="0"/>
      <w:suppressAutoHyphens/>
      <w:autoSpaceDN w:val="0"/>
    </w:pPr>
    <w:rPr>
      <w:rFonts w:ascii="Thorndale" w:eastAsia="Andale Sans UI" w:hAnsi="Thorndale" w:cs="Tahoma"/>
      <w:kern w:val="3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F751E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7FF9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Projekt">
    <w:name w:val="Projekt"/>
    <w:basedOn w:val="Normalny"/>
    <w:rsid w:val="00500617"/>
    <w:pPr>
      <w:widowControl/>
      <w:spacing w:line="360" w:lineRule="auto"/>
    </w:pPr>
    <w:rPr>
      <w:rFonts w:eastAsia="Times New Roman" w:cs="Arial"/>
      <w:color w:val="auto"/>
      <w:sz w:val="20"/>
      <w:lang w:eastAsia="ar-SA"/>
    </w:rPr>
  </w:style>
  <w:style w:type="character" w:customStyle="1" w:styleId="h2">
    <w:name w:val="h2"/>
    <w:rsid w:val="00565E90"/>
  </w:style>
  <w:style w:type="paragraph" w:customStyle="1" w:styleId="Default">
    <w:name w:val="Default"/>
    <w:rsid w:val="003E3FD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55D48"/>
    <w:pPr>
      <w:widowControl/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55D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pple-converted-space">
    <w:name w:val="apple-converted-space"/>
    <w:basedOn w:val="Domylnaczcionkaakapitu"/>
    <w:rsid w:val="00521762"/>
  </w:style>
  <w:style w:type="character" w:styleId="Odwoaniedokomentarza">
    <w:name w:val="annotation reference"/>
    <w:basedOn w:val="Domylnaczcionkaakapitu"/>
    <w:uiPriority w:val="99"/>
    <w:semiHidden/>
    <w:unhideWhenUsed/>
    <w:rsid w:val="00CB13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3F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3F1"/>
    <w:rPr>
      <w:rFonts w:ascii="Arial" w:eastAsia="HG Mincho Light J" w:hAnsi="Arial" w:cs="Thorndale"/>
      <w:color w:val="00000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3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3F1"/>
    <w:rPr>
      <w:rFonts w:ascii="Arial" w:eastAsia="HG Mincho Light J" w:hAnsi="Arial" w:cs="Thorndale"/>
      <w:b/>
      <w:bCs/>
      <w:color w:val="000000"/>
      <w:lang w:eastAsia="zh-CN"/>
    </w:rPr>
  </w:style>
  <w:style w:type="table" w:styleId="Jasnalistaakcent5">
    <w:name w:val="Light List Accent 5"/>
    <w:basedOn w:val="Standardowy"/>
    <w:uiPriority w:val="61"/>
    <w:rsid w:val="00203946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Jasnasiatkaakcent11">
    <w:name w:val="Jasna siatka — akcent 11"/>
    <w:basedOn w:val="Standardowy"/>
    <w:uiPriority w:val="62"/>
    <w:rsid w:val="0098479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AStytulZnak">
    <w:name w:val="BAS tytul Znak"/>
    <w:link w:val="BAStytul"/>
    <w:locked/>
    <w:rsid w:val="001C3824"/>
    <w:rPr>
      <w:rFonts w:ascii="Cambria" w:hAnsi="Cambria"/>
      <w:sz w:val="48"/>
      <w:szCs w:val="48"/>
    </w:rPr>
  </w:style>
  <w:style w:type="paragraph" w:customStyle="1" w:styleId="BAStytul">
    <w:name w:val="BAS tytul"/>
    <w:basedOn w:val="Normalny"/>
    <w:link w:val="BAStytulZnak"/>
    <w:qFormat/>
    <w:rsid w:val="001C3824"/>
    <w:pPr>
      <w:widowControl/>
      <w:suppressAutoHyphens w:val="0"/>
      <w:spacing w:line="276" w:lineRule="auto"/>
      <w:jc w:val="left"/>
    </w:pPr>
    <w:rPr>
      <w:rFonts w:ascii="Cambria" w:eastAsia="Times New Roman" w:hAnsi="Cambria" w:cs="Times New Roman"/>
      <w:color w:val="auto"/>
      <w:sz w:val="48"/>
      <w:szCs w:val="48"/>
    </w:rPr>
  </w:style>
  <w:style w:type="character" w:customStyle="1" w:styleId="BAStekstregularZnak">
    <w:name w:val="BAS tekst regular Znak"/>
    <w:link w:val="BAStekstregular"/>
    <w:locked/>
    <w:rsid w:val="001C3824"/>
    <w:rPr>
      <w:rFonts w:ascii="Arial" w:hAnsi="Arial" w:cs="Arial"/>
      <w:noProof/>
      <w:sz w:val="18"/>
      <w:szCs w:val="18"/>
    </w:rPr>
  </w:style>
  <w:style w:type="paragraph" w:customStyle="1" w:styleId="BAStekstregular">
    <w:name w:val="BAS tekst regular"/>
    <w:basedOn w:val="Normalny"/>
    <w:link w:val="BAStekstregularZnak"/>
    <w:qFormat/>
    <w:rsid w:val="001C3824"/>
    <w:pPr>
      <w:widowControl/>
      <w:suppressAutoHyphens w:val="0"/>
      <w:spacing w:line="300" w:lineRule="auto"/>
    </w:pPr>
    <w:rPr>
      <w:rFonts w:ascii="Arial" w:eastAsia="Times New Roman" w:hAnsi="Arial" w:cs="Arial"/>
      <w:noProof/>
      <w:color w:val="auto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F1A79"/>
    <w:pPr>
      <w:keepNext w:val="0"/>
      <w:keepLines/>
      <w:widowControl/>
      <w:numPr>
        <w:numId w:val="0"/>
      </w:numPr>
      <w:suppressAutoHyphens/>
      <w:spacing w:before="240" w:line="259" w:lineRule="auto"/>
      <w:jc w:val="left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00B83"/>
    <w:rPr>
      <w:rFonts w:asciiTheme="minorHAnsi" w:eastAsia="HG Mincho Light J" w:hAnsiTheme="minorHAnsi" w:cs="Thorndale"/>
      <w:color w:val="000000"/>
      <w:sz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914F4A"/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znormal">
    <w:name w:val="z_normal"/>
    <w:link w:val="znormalZnak"/>
    <w:qFormat/>
    <w:rsid w:val="000661F5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ar-SA"/>
    </w:rPr>
  </w:style>
  <w:style w:type="character" w:customStyle="1" w:styleId="znormalZnak">
    <w:name w:val="z_normal Znak"/>
    <w:link w:val="znormal"/>
    <w:qFormat/>
    <w:rsid w:val="000661F5"/>
    <w:rPr>
      <w:color w:val="000000"/>
      <w:sz w:val="22"/>
      <w:szCs w:val="23"/>
      <w:lang w:eastAsia="ar-SA"/>
    </w:rPr>
  </w:style>
  <w:style w:type="paragraph" w:styleId="NormalnyWeb">
    <w:name w:val="Normal (Web)"/>
    <w:basedOn w:val="Normalny"/>
    <w:uiPriority w:val="99"/>
    <w:unhideWhenUsed/>
    <w:rsid w:val="00650AB3"/>
    <w:pPr>
      <w:widowControl/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4BDCC-212B-496F-9DD2-710A50017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14</Pages>
  <Words>3349</Words>
  <Characters>21673</Characters>
  <Application>Microsoft Office Word</Application>
  <DocSecurity>0</DocSecurity>
  <Lines>699</Lines>
  <Paragraphs>510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 – PROJEKT ARCHITEKTONICZNO-BUDOWLANY</vt:lpstr>
    </vt:vector>
  </TitlesOfParts>
  <Company>Pracownia Projektowa MERITUM</Company>
  <LinksUpToDate>false</LinksUpToDate>
  <CharactersWithSpaces>24512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 – PROJEKT ARCHITEKTONICZNO-BUDOWLANY</dc:title>
  <dc:subject/>
  <dc:creator>Autor: mgr inż. arch. Sebastian Wysocki-Dziurdź</dc:creator>
  <cp:keywords/>
  <dc:description/>
  <cp:lastModifiedBy>Sebastian W</cp:lastModifiedBy>
  <cp:revision>43</cp:revision>
  <cp:lastPrinted>2024-07-14T21:21:00Z</cp:lastPrinted>
  <dcterms:created xsi:type="dcterms:W3CDTF">2024-06-29T20:44:00Z</dcterms:created>
  <dcterms:modified xsi:type="dcterms:W3CDTF">2025-04-21T20:19:00Z</dcterms:modified>
</cp:coreProperties>
</file>